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1FF" w:rsidRDefault="00AE51FF" w:rsidP="00B55424">
      <w:pPr>
        <w:rPr>
          <w:rFonts w:cstheme="minorHAnsi"/>
          <w:sz w:val="24"/>
          <w:szCs w:val="24"/>
        </w:rPr>
      </w:pPr>
    </w:p>
    <w:tbl>
      <w:tblPr>
        <w:tblW w:w="10916"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8505"/>
      </w:tblGrid>
      <w:tr w:rsidR="00AE51FF" w:rsidRPr="00AE51FF" w:rsidTr="0067245A">
        <w:trPr>
          <w:cantSplit/>
          <w:trHeight w:val="2472"/>
        </w:trPr>
        <w:tc>
          <w:tcPr>
            <w:tcW w:w="2411" w:type="dxa"/>
            <w:tcBorders>
              <w:top w:val="single" w:sz="4" w:space="0" w:color="auto"/>
              <w:left w:val="single" w:sz="4" w:space="0" w:color="auto"/>
              <w:bottom w:val="single" w:sz="4" w:space="0" w:color="auto"/>
              <w:right w:val="single" w:sz="4" w:space="0" w:color="auto"/>
            </w:tcBorders>
            <w:hideMark/>
          </w:tcPr>
          <w:p w:rsidR="00AE51FF" w:rsidRPr="00AE51FF" w:rsidRDefault="00AE51FF" w:rsidP="00AE51FF">
            <w:pPr>
              <w:rPr>
                <w:rFonts w:cstheme="minorHAnsi"/>
                <w:sz w:val="24"/>
                <w:szCs w:val="24"/>
              </w:rPr>
            </w:pPr>
            <w:bookmarkStart w:id="0" w:name="_Hlk494887671"/>
            <w:r w:rsidRPr="00AE51FF">
              <w:rPr>
                <w:rFonts w:cstheme="minorHAnsi"/>
                <w:noProof/>
                <w:sz w:val="24"/>
                <w:szCs w:val="24"/>
              </w:rPr>
              <w:drawing>
                <wp:anchor distT="0" distB="0" distL="114300" distR="114300" simplePos="0" relativeHeight="251659264" behindDoc="0" locked="0" layoutInCell="1" allowOverlap="1" wp14:anchorId="79F552F7" wp14:editId="537CC2C5">
                  <wp:simplePos x="0" y="0"/>
                  <wp:positionH relativeFrom="column">
                    <wp:posOffset>-4445</wp:posOffset>
                  </wp:positionH>
                  <wp:positionV relativeFrom="paragraph">
                    <wp:posOffset>0</wp:posOffset>
                  </wp:positionV>
                  <wp:extent cx="1343025" cy="160210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3025" cy="1602105"/>
                          </a:xfrm>
                          <a:prstGeom prst="rect">
                            <a:avLst/>
                          </a:prstGeom>
                        </pic:spPr>
                      </pic:pic>
                    </a:graphicData>
                  </a:graphic>
                </wp:anchor>
              </w:drawing>
            </w:r>
          </w:p>
        </w:tc>
        <w:tc>
          <w:tcPr>
            <w:tcW w:w="8505" w:type="dxa"/>
            <w:tcBorders>
              <w:top w:val="single" w:sz="4" w:space="0" w:color="auto"/>
              <w:left w:val="single" w:sz="4" w:space="0" w:color="auto"/>
              <w:right w:val="single" w:sz="4" w:space="0" w:color="auto"/>
            </w:tcBorders>
            <w:hideMark/>
          </w:tcPr>
          <w:p w:rsidR="00AE51FF" w:rsidRPr="00AE51FF" w:rsidRDefault="00AE51FF" w:rsidP="00AE51FF">
            <w:pPr>
              <w:rPr>
                <w:rFonts w:cstheme="minorHAnsi"/>
                <w:b/>
                <w:bCs/>
                <w:sz w:val="24"/>
                <w:szCs w:val="24"/>
              </w:rPr>
            </w:pPr>
            <w:r w:rsidRPr="00D9796B">
              <w:rPr>
                <w:rFonts w:cstheme="minorHAnsi"/>
                <w:noProof/>
                <w:sz w:val="36"/>
                <w:szCs w:val="24"/>
              </w:rPr>
              <mc:AlternateContent>
                <mc:Choice Requires="wps">
                  <w:drawing>
                    <wp:anchor distT="0" distB="0" distL="114300" distR="114300" simplePos="0" relativeHeight="251660288" behindDoc="0" locked="0" layoutInCell="1" allowOverlap="1" wp14:anchorId="7448CEEA" wp14:editId="2836CE8F">
                      <wp:simplePos x="0" y="0"/>
                      <wp:positionH relativeFrom="column">
                        <wp:posOffset>-64770</wp:posOffset>
                      </wp:positionH>
                      <wp:positionV relativeFrom="paragraph">
                        <wp:posOffset>0</wp:posOffset>
                      </wp:positionV>
                      <wp:extent cx="1343025" cy="5238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523875"/>
                              </a:xfrm>
                              <a:prstGeom prst="rect">
                                <a:avLst/>
                              </a:prstGeom>
                              <a:solidFill>
                                <a:srgbClr val="FFFFFF"/>
                              </a:solidFill>
                              <a:ln w="9525">
                                <a:solidFill>
                                  <a:srgbClr val="000000"/>
                                </a:solidFill>
                                <a:miter lim="800000"/>
                                <a:headEnd/>
                                <a:tailEnd/>
                              </a:ln>
                            </wps:spPr>
                            <wps:txbx>
                              <w:txbxContent>
                                <w:p w:rsidR="00AE51FF" w:rsidRDefault="00AE51FF" w:rsidP="00AE51FF">
                                  <w:pPr>
                                    <w:pStyle w:val="BodyText"/>
                                    <w:rPr>
                                      <w:rFonts w:ascii="Comic Sans MS" w:hAnsi="Comic Sans MS"/>
                                    </w:rPr>
                                  </w:pPr>
                                  <w:r>
                                    <w:rPr>
                                      <w:rFonts w:ascii="Comic Sans MS" w:hAnsi="Comic Sans MS"/>
                                    </w:rPr>
                                    <w:t>“</w:t>
                                  </w:r>
                                  <w:r w:rsidRPr="00E9224E">
                                    <w:rPr>
                                      <w:rFonts w:ascii="Comic Sans MS" w:hAnsi="Comic Sans MS"/>
                                      <w:sz w:val="18"/>
                                      <w:szCs w:val="18"/>
                                    </w:rPr>
                                    <w:t>Great oaks from little acorns grow”</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7448CEEA" id="_x0000_t202" coordsize="21600,21600" o:spt="202" path="m,l,21600r21600,l21600,xe">
                      <v:stroke joinstyle="miter"/>
                      <v:path gradientshapeok="t" o:connecttype="rect"/>
                    </v:shapetype>
                    <v:shape id="Text Box 2" o:spid="_x0000_s1026" type="#_x0000_t202" style="position:absolute;margin-left:-5.1pt;margin-top:0;width:105.75pt;height:4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">
                      <v:textbox>
                        <w:txbxContent>
                          <w:p w:rsidR="00AE51FF" w:rsidRDefault="00AE51FF" w:rsidP="00AE51FF">
                            <w:pPr>
                              <w:pStyle w:val="BodyText"/>
                              <w:rPr>
                                <w:rFonts w:ascii="Comic Sans MS" w:hAnsi="Comic Sans MS"/>
                              </w:rPr>
                            </w:pPr>
                            <w:r>
                              <w:rPr>
                                <w:rFonts w:ascii="Comic Sans MS" w:hAnsi="Comic Sans MS"/>
                              </w:rPr>
                              <w:t>“</w:t>
                            </w:r>
                            <w:r w:rsidRPr="00E9224E">
                              <w:rPr>
                                <w:rFonts w:ascii="Comic Sans MS" w:hAnsi="Comic Sans MS"/>
                                <w:sz w:val="18"/>
                                <w:szCs w:val="18"/>
                              </w:rPr>
                              <w:t>Great oaks from little acorns grow”</w:t>
                            </w:r>
                          </w:p>
                        </w:txbxContent>
                      </v:textbox>
                      <w10:wrap type="square"/>
                    </v:shape>
                  </w:pict>
                </mc:Fallback>
              </mc:AlternateContent>
            </w:r>
            <w:r w:rsidRPr="00D9796B">
              <w:rPr>
                <w:rFonts w:cstheme="minorHAnsi"/>
                <w:b/>
                <w:bCs/>
                <w:sz w:val="36"/>
                <w:szCs w:val="24"/>
              </w:rPr>
              <w:t>Park National School</w:t>
            </w:r>
            <w:r w:rsidRPr="00AE51FF">
              <w:rPr>
                <w:rFonts w:cstheme="minorHAnsi"/>
                <w:b/>
                <w:bCs/>
                <w:sz w:val="24"/>
                <w:szCs w:val="24"/>
              </w:rPr>
              <w:t>,</w:t>
            </w:r>
          </w:p>
          <w:p w:rsidR="00AE51FF" w:rsidRPr="00AE51FF" w:rsidRDefault="00AE51FF" w:rsidP="00AE51FF">
            <w:pPr>
              <w:rPr>
                <w:rFonts w:cstheme="minorHAnsi"/>
                <w:b/>
                <w:bCs/>
                <w:sz w:val="24"/>
                <w:szCs w:val="24"/>
              </w:rPr>
            </w:pPr>
            <w:r w:rsidRPr="00AE51FF">
              <w:rPr>
                <w:rFonts w:cstheme="minorHAnsi"/>
                <w:sz w:val="24"/>
                <w:szCs w:val="24"/>
              </w:rPr>
              <w:t xml:space="preserve">   </w:t>
            </w:r>
            <w:r w:rsidRPr="00D9796B">
              <w:rPr>
                <w:rFonts w:cstheme="minorHAnsi"/>
                <w:sz w:val="32"/>
                <w:szCs w:val="24"/>
              </w:rPr>
              <w:t>Park, Youghal, Co. Cork</w:t>
            </w:r>
            <w:r w:rsidRPr="00D9796B">
              <w:rPr>
                <w:rFonts w:cstheme="minorHAnsi"/>
                <w:b/>
                <w:bCs/>
                <w:sz w:val="32"/>
                <w:szCs w:val="24"/>
              </w:rPr>
              <w:t xml:space="preserve"> </w:t>
            </w:r>
          </w:p>
          <w:p w:rsidR="00AE51FF" w:rsidRPr="00AE51FF" w:rsidRDefault="00AE51FF" w:rsidP="00AE51FF">
            <w:pPr>
              <w:rPr>
                <w:rFonts w:cstheme="minorHAnsi"/>
                <w:b/>
                <w:bCs/>
                <w:sz w:val="24"/>
                <w:szCs w:val="24"/>
              </w:rPr>
            </w:pPr>
          </w:p>
          <w:p w:rsidR="00AE51FF" w:rsidRPr="00AE51FF" w:rsidRDefault="00AE51FF" w:rsidP="00AE51FF">
            <w:pPr>
              <w:rPr>
                <w:rFonts w:cstheme="minorHAnsi"/>
                <w:bCs/>
                <w:sz w:val="24"/>
                <w:szCs w:val="24"/>
              </w:rPr>
            </w:pPr>
            <w:r w:rsidRPr="00AE51FF">
              <w:rPr>
                <w:rFonts w:cstheme="minorHAnsi"/>
                <w:bCs/>
                <w:sz w:val="24"/>
                <w:szCs w:val="24"/>
              </w:rPr>
              <w:t xml:space="preserve">Tel: 024 97282         </w:t>
            </w:r>
            <w:proofErr w:type="gramStart"/>
            <w:r w:rsidRPr="00AE51FF">
              <w:rPr>
                <w:rFonts w:cstheme="minorHAnsi"/>
                <w:bCs/>
                <w:sz w:val="24"/>
                <w:szCs w:val="24"/>
              </w:rPr>
              <w:t>email:parkschool.ias@eircom.net</w:t>
            </w:r>
            <w:proofErr w:type="gramEnd"/>
            <w:r w:rsidRPr="00AE51FF">
              <w:rPr>
                <w:rFonts w:cstheme="minorHAnsi"/>
                <w:bCs/>
                <w:sz w:val="24"/>
                <w:szCs w:val="24"/>
              </w:rPr>
              <w:t xml:space="preserve">               www.parkns.ie</w:t>
            </w:r>
          </w:p>
        </w:tc>
      </w:tr>
    </w:tbl>
    <w:bookmarkEnd w:id="0"/>
    <w:p w:rsidR="00B55424" w:rsidRPr="00D9796B" w:rsidRDefault="00B55424" w:rsidP="00D9796B">
      <w:pPr>
        <w:jc w:val="center"/>
        <w:rPr>
          <w:rFonts w:cstheme="minorHAnsi"/>
          <w:b/>
          <w:sz w:val="28"/>
          <w:szCs w:val="24"/>
          <w:u w:val="single"/>
        </w:rPr>
      </w:pPr>
      <w:proofErr w:type="gramStart"/>
      <w:r w:rsidRPr="00D9796B">
        <w:rPr>
          <w:rFonts w:cstheme="minorHAnsi"/>
          <w:b/>
          <w:sz w:val="28"/>
          <w:szCs w:val="24"/>
          <w:u w:val="single"/>
        </w:rPr>
        <w:t>Substance  Use</w:t>
      </w:r>
      <w:proofErr w:type="gramEnd"/>
      <w:r w:rsidRPr="00D9796B">
        <w:rPr>
          <w:rFonts w:cstheme="minorHAnsi"/>
          <w:b/>
          <w:sz w:val="28"/>
          <w:szCs w:val="24"/>
          <w:u w:val="single"/>
        </w:rPr>
        <w:t xml:space="preserve"> Policy</w:t>
      </w:r>
    </w:p>
    <w:p w:rsidR="00B55424" w:rsidRPr="00D9796B" w:rsidRDefault="00B55424" w:rsidP="00B55424">
      <w:pPr>
        <w:pStyle w:val="BodyText"/>
        <w:jc w:val="both"/>
        <w:rPr>
          <w:rFonts w:cstheme="minorHAnsi"/>
          <w:b/>
          <w:sz w:val="24"/>
          <w:szCs w:val="24"/>
          <w:u w:val="single"/>
        </w:rPr>
      </w:pPr>
      <w:r w:rsidRPr="00D9796B">
        <w:rPr>
          <w:rFonts w:cstheme="minorHAnsi"/>
          <w:b/>
          <w:sz w:val="24"/>
          <w:szCs w:val="24"/>
          <w:u w:val="single"/>
        </w:rPr>
        <w:t>Scope of policy</w:t>
      </w:r>
    </w:p>
    <w:p w:rsidR="00B55424" w:rsidRPr="009B3631" w:rsidRDefault="00B55424" w:rsidP="00B55424">
      <w:pPr>
        <w:pStyle w:val="BodyText"/>
        <w:jc w:val="both"/>
        <w:rPr>
          <w:rFonts w:cstheme="minorHAnsi"/>
          <w:sz w:val="24"/>
          <w:szCs w:val="24"/>
        </w:rPr>
      </w:pPr>
      <w:r w:rsidRPr="009B3631">
        <w:rPr>
          <w:rFonts w:cstheme="minorHAnsi"/>
          <w:sz w:val="24"/>
          <w:szCs w:val="24"/>
        </w:rPr>
        <w:t>This Policy applies to all pupils, teachers, parents and other users of the school   premises.</w:t>
      </w:r>
    </w:p>
    <w:p w:rsidR="00B55424" w:rsidRPr="009B3631" w:rsidRDefault="00B55424" w:rsidP="00B55424">
      <w:pPr>
        <w:pStyle w:val="BodyText"/>
        <w:spacing w:before="3"/>
        <w:jc w:val="both"/>
        <w:rPr>
          <w:rFonts w:cstheme="minorHAnsi"/>
          <w:sz w:val="24"/>
          <w:szCs w:val="24"/>
        </w:rPr>
      </w:pPr>
      <w:r w:rsidRPr="009B3631">
        <w:rPr>
          <w:rFonts w:cstheme="minorHAnsi"/>
          <w:sz w:val="24"/>
          <w:szCs w:val="24"/>
        </w:rPr>
        <w:t>It applies during school time (including breaks) and to all school related activities.</w:t>
      </w:r>
    </w:p>
    <w:p w:rsidR="00A231CD" w:rsidRPr="009B3631" w:rsidRDefault="00B55424">
      <w:pPr>
        <w:rPr>
          <w:rFonts w:cstheme="minorHAnsi"/>
          <w:sz w:val="24"/>
          <w:szCs w:val="24"/>
        </w:rPr>
      </w:pPr>
      <w:r w:rsidRPr="009B3631">
        <w:rPr>
          <w:rFonts w:cstheme="minorHAnsi"/>
          <w:sz w:val="24"/>
          <w:szCs w:val="24"/>
        </w:rPr>
        <w:t xml:space="preserve">Relationship to school ethos and mission statement </w:t>
      </w:r>
    </w:p>
    <w:p w:rsidR="00B55424" w:rsidRPr="009B3631" w:rsidRDefault="00B55424" w:rsidP="00B55424">
      <w:pPr>
        <w:pStyle w:val="BodyText"/>
        <w:spacing w:line="244" w:lineRule="auto"/>
        <w:ind w:right="189"/>
        <w:jc w:val="both"/>
        <w:rPr>
          <w:rFonts w:cstheme="minorHAnsi"/>
          <w:sz w:val="24"/>
          <w:szCs w:val="24"/>
        </w:rPr>
      </w:pPr>
      <w:r w:rsidRPr="009B3631">
        <w:rPr>
          <w:rFonts w:cstheme="minorHAnsi"/>
          <w:sz w:val="24"/>
          <w:szCs w:val="24"/>
        </w:rPr>
        <w:t xml:space="preserve">The substance use policy reflects the school ethos in that it will help towards the provision of a well-ordered, caring, happy and secure atmosphere where the intellectual, spiritual, physical, moral and cultural needs of the pupils are addressed. </w:t>
      </w:r>
      <w:proofErr w:type="gramStart"/>
      <w:r w:rsidRPr="009B3631">
        <w:rPr>
          <w:rFonts w:cstheme="minorHAnsi"/>
          <w:sz w:val="24"/>
          <w:szCs w:val="24"/>
        </w:rPr>
        <w:t>Also</w:t>
      </w:r>
      <w:proofErr w:type="gramEnd"/>
      <w:r w:rsidRPr="009B3631">
        <w:rPr>
          <w:rFonts w:cstheme="minorHAnsi"/>
          <w:sz w:val="24"/>
          <w:szCs w:val="24"/>
        </w:rPr>
        <w:t xml:space="preserve"> it will help to enhance the self-esteem of everyone in the school community and imbue in the pupils respect for people and property and encourage in them the idea of being</w:t>
      </w:r>
      <w:r w:rsidRPr="009B3631">
        <w:rPr>
          <w:rFonts w:cstheme="minorHAnsi"/>
          <w:spacing w:val="31"/>
          <w:sz w:val="24"/>
          <w:szCs w:val="24"/>
        </w:rPr>
        <w:t xml:space="preserve"> </w:t>
      </w:r>
      <w:r w:rsidRPr="009B3631">
        <w:rPr>
          <w:rFonts w:cstheme="minorHAnsi"/>
          <w:sz w:val="24"/>
          <w:szCs w:val="24"/>
        </w:rPr>
        <w:t>responsible.</w:t>
      </w:r>
    </w:p>
    <w:p w:rsidR="00B55424" w:rsidRPr="009B3631" w:rsidRDefault="00B55424" w:rsidP="00B55424">
      <w:pPr>
        <w:pStyle w:val="BodyText"/>
        <w:spacing w:line="244" w:lineRule="auto"/>
        <w:ind w:right="189"/>
        <w:jc w:val="both"/>
        <w:rPr>
          <w:rFonts w:cstheme="minorHAnsi"/>
          <w:sz w:val="24"/>
          <w:szCs w:val="24"/>
        </w:rPr>
      </w:pPr>
    </w:p>
    <w:p w:rsidR="00B55424" w:rsidRPr="00D9796B" w:rsidRDefault="00B55424" w:rsidP="00B55424">
      <w:pPr>
        <w:pStyle w:val="BodyText"/>
        <w:spacing w:line="244" w:lineRule="auto"/>
        <w:ind w:right="189"/>
        <w:jc w:val="both"/>
        <w:rPr>
          <w:rFonts w:cstheme="minorHAnsi"/>
          <w:b/>
          <w:sz w:val="24"/>
          <w:szCs w:val="24"/>
          <w:u w:val="single"/>
        </w:rPr>
      </w:pPr>
      <w:r w:rsidRPr="00D9796B">
        <w:rPr>
          <w:rFonts w:cstheme="minorHAnsi"/>
          <w:b/>
          <w:sz w:val="24"/>
          <w:szCs w:val="24"/>
          <w:u w:val="single"/>
        </w:rPr>
        <w:t xml:space="preserve">Rationale: </w:t>
      </w:r>
    </w:p>
    <w:p w:rsidR="00B55424" w:rsidRPr="009B3631" w:rsidRDefault="00B55424" w:rsidP="00B55424">
      <w:pPr>
        <w:pStyle w:val="BodyText"/>
        <w:spacing w:line="242" w:lineRule="auto"/>
        <w:ind w:right="187"/>
        <w:jc w:val="both"/>
        <w:rPr>
          <w:rFonts w:cstheme="minorHAnsi"/>
          <w:sz w:val="24"/>
          <w:szCs w:val="24"/>
        </w:rPr>
      </w:pPr>
      <w:r w:rsidRPr="009B3631">
        <w:rPr>
          <w:rFonts w:cstheme="minorHAnsi"/>
          <w:sz w:val="24"/>
          <w:szCs w:val="24"/>
        </w:rPr>
        <w:t>The world in which we live presents young people with many challenges that affect their health and wellbeing. Exposure to alcohol, tobacco and drugs is part of this reality. Schools need to reflect upon how they might provide for the needs of their pupils in this area and respond appropriately to what are sometimes sensitive and emotive issues.</w:t>
      </w:r>
    </w:p>
    <w:p w:rsidR="00B55424" w:rsidRPr="009B3631" w:rsidRDefault="00B55424" w:rsidP="00B55424">
      <w:pPr>
        <w:pStyle w:val="BodyText"/>
        <w:spacing w:before="4"/>
        <w:rPr>
          <w:rFonts w:cstheme="minorHAnsi"/>
          <w:sz w:val="24"/>
          <w:szCs w:val="24"/>
        </w:rPr>
      </w:pPr>
    </w:p>
    <w:p w:rsidR="00B55424" w:rsidRPr="009B3631" w:rsidRDefault="00B55424" w:rsidP="00B55424">
      <w:pPr>
        <w:pStyle w:val="ListParagraph"/>
        <w:numPr>
          <w:ilvl w:val="0"/>
          <w:numId w:val="1"/>
        </w:numPr>
        <w:tabs>
          <w:tab w:val="left" w:pos="2104"/>
        </w:tabs>
        <w:spacing w:before="1"/>
        <w:ind w:right="192" w:hanging="349"/>
        <w:jc w:val="both"/>
        <w:rPr>
          <w:rFonts w:asciiTheme="minorHAnsi" w:hAnsiTheme="minorHAnsi" w:cstheme="minorHAnsi"/>
          <w:sz w:val="24"/>
          <w:szCs w:val="24"/>
        </w:rPr>
      </w:pPr>
      <w:r w:rsidRPr="009B3631">
        <w:rPr>
          <w:rFonts w:asciiTheme="minorHAnsi" w:hAnsiTheme="minorHAnsi" w:cstheme="minorHAnsi"/>
          <w:sz w:val="24"/>
          <w:szCs w:val="24"/>
        </w:rPr>
        <w:t>The Education Act (1998) provides that schools should promote the social and personal development of pupils and provide health education for</w:t>
      </w:r>
      <w:r w:rsidRPr="009B3631">
        <w:rPr>
          <w:rFonts w:asciiTheme="minorHAnsi" w:hAnsiTheme="minorHAnsi" w:cstheme="minorHAnsi"/>
          <w:spacing w:val="31"/>
          <w:sz w:val="24"/>
          <w:szCs w:val="24"/>
        </w:rPr>
        <w:t xml:space="preserve"> </w:t>
      </w:r>
      <w:r w:rsidRPr="009B3631">
        <w:rPr>
          <w:rFonts w:asciiTheme="minorHAnsi" w:hAnsiTheme="minorHAnsi" w:cstheme="minorHAnsi"/>
          <w:sz w:val="24"/>
          <w:szCs w:val="24"/>
        </w:rPr>
        <w:t>them.</w:t>
      </w:r>
    </w:p>
    <w:p w:rsidR="00B55424" w:rsidRPr="009B3631" w:rsidRDefault="00B55424" w:rsidP="00B55424">
      <w:pPr>
        <w:pStyle w:val="BodyText"/>
        <w:spacing w:before="1"/>
        <w:rPr>
          <w:rFonts w:cstheme="minorHAnsi"/>
          <w:sz w:val="24"/>
          <w:szCs w:val="24"/>
        </w:rPr>
      </w:pPr>
    </w:p>
    <w:p w:rsidR="00B55424" w:rsidRPr="009B3631" w:rsidRDefault="00B55424" w:rsidP="00B55424">
      <w:pPr>
        <w:pStyle w:val="ListParagraph"/>
        <w:numPr>
          <w:ilvl w:val="0"/>
          <w:numId w:val="1"/>
        </w:numPr>
        <w:tabs>
          <w:tab w:val="left" w:pos="2099"/>
        </w:tabs>
        <w:ind w:right="213" w:hanging="353"/>
        <w:jc w:val="both"/>
        <w:rPr>
          <w:rFonts w:asciiTheme="minorHAnsi" w:hAnsiTheme="minorHAnsi" w:cstheme="minorHAnsi"/>
          <w:sz w:val="24"/>
          <w:szCs w:val="24"/>
        </w:rPr>
      </w:pPr>
      <w:r w:rsidRPr="009B3631">
        <w:rPr>
          <w:rFonts w:asciiTheme="minorHAnsi" w:hAnsiTheme="minorHAnsi" w:cstheme="minorHAnsi"/>
          <w:sz w:val="24"/>
          <w:szCs w:val="24"/>
        </w:rPr>
        <w:t>The National Drugs Strategy, "Building on Experience", is now Government Policy and it requires schools to have a substance use policy in</w:t>
      </w:r>
      <w:r w:rsidRPr="009B3631">
        <w:rPr>
          <w:rFonts w:asciiTheme="minorHAnsi" w:hAnsiTheme="minorHAnsi" w:cstheme="minorHAnsi"/>
          <w:spacing w:val="20"/>
          <w:sz w:val="24"/>
          <w:szCs w:val="24"/>
        </w:rPr>
        <w:t xml:space="preserve"> </w:t>
      </w:r>
      <w:r w:rsidRPr="009B3631">
        <w:rPr>
          <w:rFonts w:asciiTheme="minorHAnsi" w:hAnsiTheme="minorHAnsi" w:cstheme="minorHAnsi"/>
          <w:sz w:val="24"/>
          <w:szCs w:val="24"/>
        </w:rPr>
        <w:t>place.</w:t>
      </w:r>
    </w:p>
    <w:p w:rsidR="00B55424" w:rsidRPr="009B3631" w:rsidRDefault="00B55424" w:rsidP="00B55424">
      <w:pPr>
        <w:pStyle w:val="ListParagraph"/>
        <w:rPr>
          <w:rFonts w:asciiTheme="minorHAnsi" w:hAnsiTheme="minorHAnsi" w:cstheme="minorHAnsi"/>
          <w:sz w:val="24"/>
          <w:szCs w:val="24"/>
        </w:rPr>
      </w:pPr>
    </w:p>
    <w:p w:rsidR="00B55424" w:rsidRPr="009B3631" w:rsidRDefault="00B55424" w:rsidP="00B55424">
      <w:pPr>
        <w:pStyle w:val="ListParagraph"/>
        <w:tabs>
          <w:tab w:val="left" w:pos="2099"/>
        </w:tabs>
        <w:ind w:left="2101" w:right="213" w:firstLine="0"/>
        <w:jc w:val="both"/>
        <w:rPr>
          <w:rFonts w:asciiTheme="minorHAnsi" w:hAnsiTheme="minorHAnsi" w:cstheme="minorHAnsi"/>
          <w:sz w:val="24"/>
          <w:szCs w:val="24"/>
        </w:rPr>
      </w:pPr>
    </w:p>
    <w:p w:rsidR="00B55424" w:rsidRPr="009B3631" w:rsidRDefault="00B55424" w:rsidP="00B55424">
      <w:pPr>
        <w:pStyle w:val="BodyText"/>
        <w:spacing w:line="244" w:lineRule="auto"/>
        <w:ind w:right="189"/>
        <w:jc w:val="both"/>
        <w:rPr>
          <w:rFonts w:cstheme="minorHAnsi"/>
          <w:sz w:val="24"/>
          <w:szCs w:val="24"/>
        </w:rPr>
      </w:pPr>
      <w:r w:rsidRPr="009B3631">
        <w:rPr>
          <w:rFonts w:cstheme="minorHAnsi"/>
          <w:sz w:val="24"/>
          <w:szCs w:val="24"/>
        </w:rPr>
        <w:t xml:space="preserve">The 2003 European School Survey project on alcohol and other drugs (E.S.P.A.D.) report highlighted the seriousness of the problem among </w:t>
      </w:r>
      <w:proofErr w:type="gramStart"/>
      <w:r w:rsidRPr="009B3631">
        <w:rPr>
          <w:rFonts w:cstheme="minorHAnsi"/>
          <w:sz w:val="24"/>
          <w:szCs w:val="24"/>
        </w:rPr>
        <w:t>16 year</w:t>
      </w:r>
      <w:proofErr w:type="gramEnd"/>
      <w:r w:rsidRPr="009B3631">
        <w:rPr>
          <w:rFonts w:cstheme="minorHAnsi"/>
          <w:sz w:val="24"/>
          <w:szCs w:val="24"/>
        </w:rPr>
        <w:t xml:space="preserve"> olds in Ireland, as compared to the other 34 E.S.P.A.D. countries surveyed. Alcohol was identified as being the dominant drug of misuse in Ireland, with girls ranking higher than boys in terms of regular alcohol use. In terms of drug use in Ireland, there was a notable increase in lifetime use of any illicit drug between 1999(32%) and 2003 (40%), up 8%. </w:t>
      </w:r>
    </w:p>
    <w:p w:rsidR="00B55424" w:rsidRPr="009B3631" w:rsidRDefault="00B55424" w:rsidP="00B55424">
      <w:pPr>
        <w:pStyle w:val="BodyText"/>
        <w:spacing w:line="244" w:lineRule="auto"/>
        <w:ind w:right="189"/>
        <w:jc w:val="both"/>
        <w:rPr>
          <w:rFonts w:cstheme="minorHAnsi"/>
          <w:sz w:val="24"/>
          <w:szCs w:val="24"/>
        </w:rPr>
      </w:pPr>
    </w:p>
    <w:p w:rsidR="00B55424" w:rsidRPr="00D9796B" w:rsidRDefault="00B55424" w:rsidP="00B55424">
      <w:pPr>
        <w:pStyle w:val="BodyText"/>
        <w:spacing w:line="244" w:lineRule="auto"/>
        <w:ind w:right="189"/>
        <w:jc w:val="both"/>
        <w:rPr>
          <w:rFonts w:cstheme="minorHAnsi"/>
          <w:b/>
          <w:sz w:val="24"/>
          <w:szCs w:val="24"/>
          <w:u w:val="single"/>
        </w:rPr>
      </w:pPr>
      <w:r w:rsidRPr="00D9796B">
        <w:rPr>
          <w:rFonts w:cstheme="minorHAnsi"/>
          <w:b/>
          <w:sz w:val="24"/>
          <w:szCs w:val="24"/>
          <w:u w:val="single"/>
        </w:rPr>
        <w:lastRenderedPageBreak/>
        <w:t xml:space="preserve">Definition of drugs: </w:t>
      </w:r>
    </w:p>
    <w:p w:rsidR="00B55424" w:rsidRPr="009B3631" w:rsidRDefault="00B55424" w:rsidP="00B55424">
      <w:pPr>
        <w:spacing w:line="247" w:lineRule="auto"/>
        <w:ind w:right="358"/>
        <w:rPr>
          <w:rFonts w:cstheme="minorHAnsi"/>
          <w:sz w:val="24"/>
          <w:szCs w:val="24"/>
        </w:rPr>
      </w:pPr>
      <w:r w:rsidRPr="009B3631">
        <w:rPr>
          <w:rFonts w:cstheme="minorHAnsi"/>
          <w:sz w:val="24"/>
          <w:szCs w:val="24"/>
        </w:rPr>
        <w:t xml:space="preserve"> A drug can be defined as a chemical, which causes changes in the way the human body functions mentally, physically or emotionally. For the purpose of this policy we are concerned with drugs which have the power to change a previous mood and the way a person thinks about things and drugs or which the taker may become physically or more often psychologically dependent.</w:t>
      </w:r>
    </w:p>
    <w:p w:rsidR="00B55424" w:rsidRPr="009B3631" w:rsidRDefault="00B55424" w:rsidP="00B55424">
      <w:pPr>
        <w:spacing w:line="247" w:lineRule="auto"/>
        <w:ind w:right="358"/>
        <w:rPr>
          <w:rFonts w:cstheme="minorHAnsi"/>
          <w:sz w:val="24"/>
          <w:szCs w:val="24"/>
        </w:rPr>
      </w:pPr>
    </w:p>
    <w:p w:rsidR="00B55424" w:rsidRPr="00D9796B" w:rsidRDefault="00B55424" w:rsidP="00B55424">
      <w:pPr>
        <w:pStyle w:val="BodyText"/>
        <w:spacing w:before="1" w:line="247" w:lineRule="auto"/>
        <w:ind w:left="117"/>
        <w:rPr>
          <w:rFonts w:cstheme="minorHAnsi"/>
          <w:b/>
          <w:sz w:val="24"/>
          <w:szCs w:val="24"/>
          <w:u w:val="single"/>
        </w:rPr>
      </w:pPr>
      <w:r w:rsidRPr="00D9796B">
        <w:rPr>
          <w:rFonts w:cstheme="minorHAnsi"/>
          <w:b/>
          <w:sz w:val="24"/>
          <w:szCs w:val="24"/>
          <w:u w:val="single"/>
        </w:rPr>
        <w:t xml:space="preserve">Goals / Objectives: </w:t>
      </w:r>
    </w:p>
    <w:p w:rsidR="00B55424" w:rsidRPr="009B3631" w:rsidRDefault="00B55424" w:rsidP="00B55424">
      <w:pPr>
        <w:pStyle w:val="BodyText"/>
        <w:spacing w:before="1" w:line="247" w:lineRule="auto"/>
        <w:ind w:left="117"/>
        <w:rPr>
          <w:rFonts w:cstheme="minorHAnsi"/>
          <w:sz w:val="24"/>
          <w:szCs w:val="24"/>
        </w:rPr>
      </w:pPr>
      <w:r w:rsidRPr="009B3631">
        <w:rPr>
          <w:rFonts w:cstheme="minorHAnsi"/>
          <w:sz w:val="24"/>
          <w:szCs w:val="24"/>
        </w:rPr>
        <w:t>To set out in writing the framework within which the whole school community manages issues relating to substance use.</w:t>
      </w:r>
    </w:p>
    <w:p w:rsidR="00B55424" w:rsidRPr="009B3631" w:rsidRDefault="00B55424" w:rsidP="00B55424">
      <w:pPr>
        <w:pStyle w:val="BodyText"/>
        <w:spacing w:before="8"/>
        <w:rPr>
          <w:rFonts w:cstheme="minorHAnsi"/>
          <w:sz w:val="24"/>
          <w:szCs w:val="24"/>
        </w:rPr>
      </w:pPr>
    </w:p>
    <w:p w:rsidR="00B55424" w:rsidRPr="009B3631" w:rsidRDefault="00B55424" w:rsidP="00B55424">
      <w:pPr>
        <w:pStyle w:val="ListParagraph"/>
        <w:numPr>
          <w:ilvl w:val="0"/>
          <w:numId w:val="2"/>
        </w:numPr>
        <w:tabs>
          <w:tab w:val="left" w:pos="801"/>
        </w:tabs>
        <w:ind w:hanging="338"/>
        <w:rPr>
          <w:rFonts w:asciiTheme="minorHAnsi" w:hAnsiTheme="minorHAnsi" w:cstheme="minorHAnsi"/>
          <w:sz w:val="24"/>
          <w:szCs w:val="24"/>
        </w:rPr>
      </w:pPr>
      <w:r w:rsidRPr="009B3631">
        <w:rPr>
          <w:rFonts w:asciiTheme="minorHAnsi" w:hAnsiTheme="minorHAnsi" w:cstheme="minorHAnsi"/>
          <w:sz w:val="24"/>
          <w:szCs w:val="24"/>
        </w:rPr>
        <w:t>To reflect the unique ethos of our</w:t>
      </w:r>
      <w:r w:rsidRPr="009B3631">
        <w:rPr>
          <w:rFonts w:asciiTheme="minorHAnsi" w:hAnsiTheme="minorHAnsi" w:cstheme="minorHAnsi"/>
          <w:spacing w:val="16"/>
          <w:sz w:val="24"/>
          <w:szCs w:val="24"/>
        </w:rPr>
        <w:t xml:space="preserve"> </w:t>
      </w:r>
      <w:r w:rsidRPr="009B3631">
        <w:rPr>
          <w:rFonts w:asciiTheme="minorHAnsi" w:hAnsiTheme="minorHAnsi" w:cstheme="minorHAnsi"/>
          <w:sz w:val="24"/>
          <w:szCs w:val="24"/>
        </w:rPr>
        <w:t>school.</w:t>
      </w:r>
    </w:p>
    <w:p w:rsidR="00B55424" w:rsidRPr="009B3631" w:rsidRDefault="00B55424" w:rsidP="00B55424">
      <w:pPr>
        <w:pStyle w:val="ListParagraph"/>
        <w:numPr>
          <w:ilvl w:val="0"/>
          <w:numId w:val="2"/>
        </w:numPr>
        <w:tabs>
          <w:tab w:val="left" w:pos="805"/>
        </w:tabs>
        <w:spacing w:before="3"/>
        <w:ind w:hanging="342"/>
        <w:rPr>
          <w:rFonts w:asciiTheme="minorHAnsi" w:hAnsiTheme="minorHAnsi" w:cstheme="minorHAnsi"/>
          <w:sz w:val="24"/>
          <w:szCs w:val="24"/>
        </w:rPr>
      </w:pPr>
      <w:r w:rsidRPr="009B3631">
        <w:rPr>
          <w:rFonts w:asciiTheme="minorHAnsi" w:hAnsiTheme="minorHAnsi" w:cstheme="minorHAnsi"/>
          <w:sz w:val="24"/>
          <w:szCs w:val="24"/>
        </w:rPr>
        <w:t>To develop a shared understanding of the term</w:t>
      </w:r>
      <w:r w:rsidRPr="009B3631">
        <w:rPr>
          <w:rFonts w:asciiTheme="minorHAnsi" w:hAnsiTheme="minorHAnsi" w:cstheme="minorHAnsi"/>
          <w:spacing w:val="32"/>
          <w:sz w:val="24"/>
          <w:szCs w:val="24"/>
        </w:rPr>
        <w:t xml:space="preserve"> </w:t>
      </w:r>
      <w:r w:rsidRPr="009B3631">
        <w:rPr>
          <w:rFonts w:asciiTheme="minorHAnsi" w:hAnsiTheme="minorHAnsi" w:cstheme="minorHAnsi"/>
          <w:sz w:val="24"/>
          <w:szCs w:val="24"/>
        </w:rPr>
        <w:t>"drugs"</w:t>
      </w:r>
    </w:p>
    <w:p w:rsidR="00B55424" w:rsidRPr="009B3631" w:rsidRDefault="00B55424" w:rsidP="00B55424">
      <w:pPr>
        <w:pStyle w:val="ListParagraph"/>
        <w:numPr>
          <w:ilvl w:val="0"/>
          <w:numId w:val="2"/>
        </w:numPr>
        <w:tabs>
          <w:tab w:val="left" w:pos="801"/>
        </w:tabs>
        <w:spacing w:before="3"/>
        <w:ind w:left="800" w:hanging="337"/>
        <w:rPr>
          <w:rFonts w:asciiTheme="minorHAnsi" w:hAnsiTheme="minorHAnsi" w:cstheme="minorHAnsi"/>
          <w:sz w:val="24"/>
          <w:szCs w:val="24"/>
        </w:rPr>
      </w:pPr>
      <w:r w:rsidRPr="009B3631">
        <w:rPr>
          <w:rFonts w:asciiTheme="minorHAnsi" w:hAnsiTheme="minorHAnsi" w:cstheme="minorHAnsi"/>
          <w:sz w:val="24"/>
          <w:szCs w:val="24"/>
        </w:rPr>
        <w:t>To gain an understanding of why children and young people use</w:t>
      </w:r>
      <w:r w:rsidRPr="009B3631">
        <w:rPr>
          <w:rFonts w:asciiTheme="minorHAnsi" w:hAnsiTheme="minorHAnsi" w:cstheme="minorHAnsi"/>
          <w:spacing w:val="23"/>
          <w:sz w:val="24"/>
          <w:szCs w:val="24"/>
        </w:rPr>
        <w:t xml:space="preserve"> </w:t>
      </w:r>
      <w:r w:rsidRPr="009B3631">
        <w:rPr>
          <w:rFonts w:asciiTheme="minorHAnsi" w:hAnsiTheme="minorHAnsi" w:cstheme="minorHAnsi"/>
          <w:sz w:val="24"/>
          <w:szCs w:val="24"/>
        </w:rPr>
        <w:t>drugs</w:t>
      </w:r>
    </w:p>
    <w:p w:rsidR="00B55424" w:rsidRPr="009B3631" w:rsidRDefault="00B55424" w:rsidP="00B55424">
      <w:pPr>
        <w:pStyle w:val="ListParagraph"/>
        <w:numPr>
          <w:ilvl w:val="0"/>
          <w:numId w:val="2"/>
        </w:numPr>
        <w:tabs>
          <w:tab w:val="left" w:pos="805"/>
        </w:tabs>
        <w:spacing w:before="3"/>
        <w:ind w:right="244" w:hanging="340"/>
        <w:rPr>
          <w:rFonts w:asciiTheme="minorHAnsi" w:hAnsiTheme="minorHAnsi" w:cstheme="minorHAnsi"/>
          <w:sz w:val="24"/>
          <w:szCs w:val="24"/>
        </w:rPr>
      </w:pPr>
      <w:r w:rsidRPr="009B3631">
        <w:rPr>
          <w:rFonts w:asciiTheme="minorHAnsi" w:hAnsiTheme="minorHAnsi" w:cstheme="minorHAnsi"/>
          <w:sz w:val="24"/>
          <w:szCs w:val="24"/>
        </w:rPr>
        <w:t>To influence people towards healthier activities and away from the need to use drugs</w:t>
      </w:r>
    </w:p>
    <w:p w:rsidR="00B55424" w:rsidRPr="009B3631" w:rsidRDefault="00B55424" w:rsidP="00B55424">
      <w:pPr>
        <w:pStyle w:val="ListParagraph"/>
        <w:numPr>
          <w:ilvl w:val="0"/>
          <w:numId w:val="2"/>
        </w:numPr>
        <w:tabs>
          <w:tab w:val="left" w:pos="801"/>
        </w:tabs>
        <w:spacing w:before="3"/>
        <w:ind w:left="800" w:hanging="339"/>
        <w:rPr>
          <w:rFonts w:asciiTheme="minorHAnsi" w:hAnsiTheme="minorHAnsi" w:cstheme="minorHAnsi"/>
          <w:sz w:val="24"/>
          <w:szCs w:val="24"/>
        </w:rPr>
      </w:pPr>
      <w:r w:rsidRPr="009B3631">
        <w:rPr>
          <w:rFonts w:asciiTheme="minorHAnsi" w:hAnsiTheme="minorHAnsi" w:cstheme="minorHAnsi"/>
          <w:sz w:val="24"/>
          <w:szCs w:val="24"/>
        </w:rPr>
        <w:t>To help develop sensible attitudes to</w:t>
      </w:r>
      <w:r w:rsidRPr="009B3631">
        <w:rPr>
          <w:rFonts w:asciiTheme="minorHAnsi" w:hAnsiTheme="minorHAnsi" w:cstheme="minorHAnsi"/>
          <w:spacing w:val="15"/>
          <w:sz w:val="24"/>
          <w:szCs w:val="24"/>
        </w:rPr>
        <w:t xml:space="preserve"> </w:t>
      </w:r>
      <w:r w:rsidRPr="009B3631">
        <w:rPr>
          <w:rFonts w:asciiTheme="minorHAnsi" w:hAnsiTheme="minorHAnsi" w:cstheme="minorHAnsi"/>
          <w:sz w:val="24"/>
          <w:szCs w:val="24"/>
        </w:rPr>
        <w:t>drugs</w:t>
      </w:r>
    </w:p>
    <w:p w:rsidR="00B55424" w:rsidRPr="009B3631" w:rsidRDefault="00B55424" w:rsidP="00B55424">
      <w:pPr>
        <w:pStyle w:val="ListParagraph"/>
        <w:numPr>
          <w:ilvl w:val="0"/>
          <w:numId w:val="2"/>
        </w:numPr>
        <w:tabs>
          <w:tab w:val="left" w:pos="805"/>
        </w:tabs>
        <w:spacing w:before="3"/>
        <w:ind w:hanging="337"/>
        <w:rPr>
          <w:rFonts w:asciiTheme="minorHAnsi" w:hAnsiTheme="minorHAnsi" w:cstheme="minorHAnsi"/>
          <w:sz w:val="24"/>
          <w:szCs w:val="24"/>
        </w:rPr>
      </w:pPr>
      <w:r w:rsidRPr="009B3631">
        <w:rPr>
          <w:rFonts w:asciiTheme="minorHAnsi" w:hAnsiTheme="minorHAnsi" w:cstheme="minorHAnsi"/>
          <w:sz w:val="24"/>
          <w:szCs w:val="24"/>
        </w:rPr>
        <w:t>To help prevent the child from becoming a drug</w:t>
      </w:r>
      <w:r w:rsidRPr="009B3631">
        <w:rPr>
          <w:rFonts w:asciiTheme="minorHAnsi" w:hAnsiTheme="minorHAnsi" w:cstheme="minorHAnsi"/>
          <w:spacing w:val="5"/>
          <w:sz w:val="24"/>
          <w:szCs w:val="24"/>
        </w:rPr>
        <w:t xml:space="preserve"> </w:t>
      </w:r>
      <w:r w:rsidRPr="009B3631">
        <w:rPr>
          <w:rFonts w:asciiTheme="minorHAnsi" w:hAnsiTheme="minorHAnsi" w:cstheme="minorHAnsi"/>
          <w:sz w:val="24"/>
          <w:szCs w:val="24"/>
        </w:rPr>
        <w:t>misuser</w:t>
      </w:r>
    </w:p>
    <w:p w:rsidR="00B55424" w:rsidRPr="009B3631" w:rsidRDefault="00B55424" w:rsidP="00B55424">
      <w:pPr>
        <w:pStyle w:val="ListParagraph"/>
        <w:numPr>
          <w:ilvl w:val="0"/>
          <w:numId w:val="2"/>
        </w:numPr>
        <w:tabs>
          <w:tab w:val="left" w:pos="805"/>
        </w:tabs>
        <w:spacing w:before="8"/>
        <w:ind w:right="245" w:hanging="336"/>
        <w:rPr>
          <w:rFonts w:asciiTheme="minorHAnsi" w:hAnsiTheme="minorHAnsi" w:cstheme="minorHAnsi"/>
          <w:sz w:val="24"/>
          <w:szCs w:val="24"/>
        </w:rPr>
      </w:pPr>
      <w:r w:rsidRPr="009B3631">
        <w:rPr>
          <w:rFonts w:asciiTheme="minorHAnsi" w:hAnsiTheme="minorHAnsi" w:cstheme="minorHAnsi"/>
          <w:sz w:val="24"/>
          <w:szCs w:val="24"/>
        </w:rPr>
        <w:t>To help the child develop personal strengths and values that can reduce the likelihood</w:t>
      </w:r>
      <w:r w:rsidRPr="009B3631">
        <w:rPr>
          <w:rFonts w:asciiTheme="minorHAnsi" w:hAnsiTheme="minorHAnsi" w:cstheme="minorHAnsi"/>
          <w:spacing w:val="-2"/>
          <w:sz w:val="24"/>
          <w:szCs w:val="24"/>
        </w:rPr>
        <w:t xml:space="preserve"> </w:t>
      </w:r>
      <w:r w:rsidRPr="009B3631">
        <w:rPr>
          <w:rFonts w:asciiTheme="minorHAnsi" w:hAnsiTheme="minorHAnsi" w:cstheme="minorHAnsi"/>
          <w:sz w:val="24"/>
          <w:szCs w:val="24"/>
        </w:rPr>
        <w:t>that</w:t>
      </w:r>
      <w:r w:rsidRPr="009B3631">
        <w:rPr>
          <w:rFonts w:asciiTheme="minorHAnsi" w:hAnsiTheme="minorHAnsi" w:cstheme="minorHAnsi"/>
          <w:spacing w:val="-7"/>
          <w:sz w:val="24"/>
          <w:szCs w:val="24"/>
        </w:rPr>
        <w:t xml:space="preserve"> </w:t>
      </w:r>
      <w:r w:rsidRPr="009B3631">
        <w:rPr>
          <w:rFonts w:asciiTheme="minorHAnsi" w:hAnsiTheme="minorHAnsi" w:cstheme="minorHAnsi"/>
          <w:sz w:val="24"/>
          <w:szCs w:val="24"/>
        </w:rPr>
        <w:t>he</w:t>
      </w:r>
      <w:r w:rsidRPr="009B3631">
        <w:rPr>
          <w:rFonts w:asciiTheme="minorHAnsi" w:hAnsiTheme="minorHAnsi" w:cstheme="minorHAnsi"/>
          <w:spacing w:val="-7"/>
          <w:sz w:val="24"/>
          <w:szCs w:val="24"/>
        </w:rPr>
        <w:t xml:space="preserve"> </w:t>
      </w:r>
      <w:r w:rsidRPr="009B3631">
        <w:rPr>
          <w:rFonts w:asciiTheme="minorHAnsi" w:hAnsiTheme="minorHAnsi" w:cstheme="minorHAnsi"/>
          <w:sz w:val="24"/>
          <w:szCs w:val="24"/>
        </w:rPr>
        <w:t>will</w:t>
      </w:r>
      <w:r w:rsidRPr="009B3631">
        <w:rPr>
          <w:rFonts w:asciiTheme="minorHAnsi" w:hAnsiTheme="minorHAnsi" w:cstheme="minorHAnsi"/>
          <w:spacing w:val="-12"/>
          <w:sz w:val="24"/>
          <w:szCs w:val="24"/>
        </w:rPr>
        <w:t xml:space="preserve"> </w:t>
      </w:r>
      <w:r w:rsidRPr="009B3631">
        <w:rPr>
          <w:rFonts w:asciiTheme="minorHAnsi" w:hAnsiTheme="minorHAnsi" w:cstheme="minorHAnsi"/>
          <w:sz w:val="24"/>
          <w:szCs w:val="24"/>
        </w:rPr>
        <w:t>become</w:t>
      </w:r>
      <w:r w:rsidRPr="009B3631">
        <w:rPr>
          <w:rFonts w:asciiTheme="minorHAnsi" w:hAnsiTheme="minorHAnsi" w:cstheme="minorHAnsi"/>
          <w:spacing w:val="-11"/>
          <w:sz w:val="24"/>
          <w:szCs w:val="24"/>
        </w:rPr>
        <w:t xml:space="preserve"> </w:t>
      </w:r>
      <w:r w:rsidRPr="009B3631">
        <w:rPr>
          <w:rFonts w:asciiTheme="minorHAnsi" w:hAnsiTheme="minorHAnsi" w:cstheme="minorHAnsi"/>
          <w:sz w:val="24"/>
          <w:szCs w:val="24"/>
        </w:rPr>
        <w:t>involved</w:t>
      </w:r>
      <w:r w:rsidRPr="009B3631">
        <w:rPr>
          <w:rFonts w:asciiTheme="minorHAnsi" w:hAnsiTheme="minorHAnsi" w:cstheme="minorHAnsi"/>
          <w:spacing w:val="2"/>
          <w:sz w:val="24"/>
          <w:szCs w:val="24"/>
        </w:rPr>
        <w:t xml:space="preserve"> </w:t>
      </w:r>
      <w:r w:rsidRPr="009B3631">
        <w:rPr>
          <w:rFonts w:asciiTheme="minorHAnsi" w:hAnsiTheme="minorHAnsi" w:cstheme="minorHAnsi"/>
          <w:sz w:val="24"/>
          <w:szCs w:val="24"/>
        </w:rPr>
        <w:t>in</w:t>
      </w:r>
      <w:r w:rsidRPr="009B3631">
        <w:rPr>
          <w:rFonts w:asciiTheme="minorHAnsi" w:hAnsiTheme="minorHAnsi" w:cstheme="minorHAnsi"/>
          <w:spacing w:val="-17"/>
          <w:sz w:val="24"/>
          <w:szCs w:val="24"/>
        </w:rPr>
        <w:t xml:space="preserve"> </w:t>
      </w:r>
      <w:r w:rsidRPr="009B3631">
        <w:rPr>
          <w:rFonts w:asciiTheme="minorHAnsi" w:hAnsiTheme="minorHAnsi" w:cstheme="minorHAnsi"/>
          <w:sz w:val="24"/>
          <w:szCs w:val="24"/>
        </w:rPr>
        <w:t>drugs.</w:t>
      </w:r>
    </w:p>
    <w:p w:rsidR="00B55424" w:rsidRPr="009B3631" w:rsidRDefault="00B55424" w:rsidP="00B55424">
      <w:pPr>
        <w:pStyle w:val="ListParagraph"/>
        <w:numPr>
          <w:ilvl w:val="0"/>
          <w:numId w:val="2"/>
        </w:numPr>
        <w:tabs>
          <w:tab w:val="left" w:pos="808"/>
        </w:tabs>
        <w:spacing w:before="8"/>
        <w:ind w:left="807" w:hanging="340"/>
        <w:rPr>
          <w:rFonts w:asciiTheme="minorHAnsi" w:hAnsiTheme="minorHAnsi" w:cstheme="minorHAnsi"/>
          <w:sz w:val="24"/>
          <w:szCs w:val="24"/>
        </w:rPr>
      </w:pPr>
      <w:r w:rsidRPr="009B3631">
        <w:rPr>
          <w:rFonts w:asciiTheme="minorHAnsi" w:hAnsiTheme="minorHAnsi" w:cstheme="minorHAnsi"/>
          <w:sz w:val="24"/>
          <w:szCs w:val="24"/>
        </w:rPr>
        <w:t>Develop in the child an awareness of the issues surrounding substance</w:t>
      </w:r>
      <w:r w:rsidRPr="009B3631">
        <w:rPr>
          <w:rFonts w:asciiTheme="minorHAnsi" w:hAnsiTheme="minorHAnsi" w:cstheme="minorHAnsi"/>
          <w:spacing w:val="19"/>
          <w:sz w:val="24"/>
          <w:szCs w:val="24"/>
        </w:rPr>
        <w:t xml:space="preserve"> </w:t>
      </w:r>
      <w:r w:rsidRPr="009B3631">
        <w:rPr>
          <w:rFonts w:asciiTheme="minorHAnsi" w:hAnsiTheme="minorHAnsi" w:cstheme="minorHAnsi"/>
          <w:sz w:val="24"/>
          <w:szCs w:val="24"/>
        </w:rPr>
        <w:t>use</w:t>
      </w:r>
    </w:p>
    <w:p w:rsidR="00B55424" w:rsidRPr="009B3631" w:rsidRDefault="00B55424" w:rsidP="00B55424">
      <w:pPr>
        <w:pStyle w:val="ListParagraph"/>
        <w:numPr>
          <w:ilvl w:val="0"/>
          <w:numId w:val="2"/>
        </w:numPr>
        <w:tabs>
          <w:tab w:val="left" w:pos="801"/>
        </w:tabs>
        <w:spacing w:before="8" w:line="242" w:lineRule="auto"/>
        <w:ind w:left="798" w:right="242" w:hanging="335"/>
        <w:jc w:val="both"/>
        <w:rPr>
          <w:rFonts w:asciiTheme="minorHAnsi" w:hAnsiTheme="minorHAnsi" w:cstheme="minorHAnsi"/>
          <w:sz w:val="24"/>
          <w:szCs w:val="24"/>
        </w:rPr>
      </w:pPr>
      <w:r w:rsidRPr="009B3631">
        <w:rPr>
          <w:rFonts w:asciiTheme="minorHAnsi" w:hAnsiTheme="minorHAnsi" w:cstheme="minorHAnsi"/>
          <w:sz w:val="24"/>
          <w:szCs w:val="24"/>
        </w:rPr>
        <w:t xml:space="preserve">Through our S.P.H.E. (Social, Personal &amp; Health Education) </w:t>
      </w:r>
      <w:proofErr w:type="spellStart"/>
      <w:r w:rsidRPr="009B3631">
        <w:rPr>
          <w:rFonts w:asciiTheme="minorHAnsi" w:hAnsiTheme="minorHAnsi" w:cstheme="minorHAnsi"/>
          <w:sz w:val="24"/>
          <w:szCs w:val="24"/>
        </w:rPr>
        <w:t>Programme</w:t>
      </w:r>
      <w:proofErr w:type="spellEnd"/>
      <w:r w:rsidRPr="009B3631">
        <w:rPr>
          <w:rFonts w:asciiTheme="minorHAnsi" w:hAnsiTheme="minorHAnsi" w:cstheme="minorHAnsi"/>
          <w:sz w:val="24"/>
          <w:szCs w:val="24"/>
        </w:rPr>
        <w:t xml:space="preserve"> we seek to develop a framework for education concerning substance use in terms of providing information to help the child develop a common-sense approach to alcohol, drugs and everyday substances that can be</w:t>
      </w:r>
      <w:r w:rsidRPr="009B3631">
        <w:rPr>
          <w:rFonts w:asciiTheme="minorHAnsi" w:hAnsiTheme="minorHAnsi" w:cstheme="minorHAnsi"/>
          <w:spacing w:val="12"/>
          <w:sz w:val="24"/>
          <w:szCs w:val="24"/>
        </w:rPr>
        <w:t xml:space="preserve"> </w:t>
      </w:r>
      <w:r w:rsidRPr="009B3631">
        <w:rPr>
          <w:rFonts w:asciiTheme="minorHAnsi" w:hAnsiTheme="minorHAnsi" w:cstheme="minorHAnsi"/>
          <w:sz w:val="24"/>
          <w:szCs w:val="24"/>
        </w:rPr>
        <w:t>abused.</w:t>
      </w:r>
    </w:p>
    <w:p w:rsidR="00B55424" w:rsidRPr="009B3631" w:rsidRDefault="00B55424" w:rsidP="00B55424">
      <w:pPr>
        <w:spacing w:line="247" w:lineRule="auto"/>
        <w:ind w:right="358"/>
        <w:rPr>
          <w:rFonts w:cstheme="minorHAnsi"/>
          <w:sz w:val="24"/>
          <w:szCs w:val="24"/>
        </w:rPr>
      </w:pPr>
    </w:p>
    <w:p w:rsidR="00B55424" w:rsidRPr="00D9796B" w:rsidRDefault="00B55424" w:rsidP="00B55424">
      <w:pPr>
        <w:spacing w:line="247" w:lineRule="auto"/>
        <w:ind w:right="358"/>
        <w:rPr>
          <w:rFonts w:cstheme="minorHAnsi"/>
          <w:b/>
          <w:sz w:val="24"/>
          <w:szCs w:val="24"/>
          <w:u w:val="single"/>
        </w:rPr>
      </w:pPr>
      <w:r w:rsidRPr="00D9796B">
        <w:rPr>
          <w:rFonts w:cstheme="minorHAnsi"/>
          <w:b/>
          <w:sz w:val="24"/>
          <w:szCs w:val="24"/>
          <w:u w:val="single"/>
        </w:rPr>
        <w:t xml:space="preserve">Policy content: </w:t>
      </w:r>
    </w:p>
    <w:p w:rsidR="00B55424" w:rsidRPr="00B55424" w:rsidRDefault="00B55424" w:rsidP="00B55424">
      <w:pPr>
        <w:spacing w:before="1" w:after="120"/>
        <w:ind w:left="107"/>
        <w:rPr>
          <w:rFonts w:cstheme="minorHAnsi"/>
          <w:sz w:val="24"/>
          <w:szCs w:val="24"/>
        </w:rPr>
      </w:pPr>
      <w:r w:rsidRPr="00B55424">
        <w:rPr>
          <w:rFonts w:cstheme="minorHAnsi"/>
          <w:sz w:val="24"/>
          <w:szCs w:val="24"/>
        </w:rPr>
        <w:t>The policy content is divided into 3 sections</w:t>
      </w:r>
    </w:p>
    <w:p w:rsidR="00B55424" w:rsidRPr="00B55424" w:rsidRDefault="00B55424" w:rsidP="00B55424">
      <w:pPr>
        <w:widowControl w:val="0"/>
        <w:numPr>
          <w:ilvl w:val="0"/>
          <w:numId w:val="4"/>
        </w:numPr>
        <w:tabs>
          <w:tab w:val="left" w:pos="803"/>
        </w:tabs>
        <w:autoSpaceDE w:val="0"/>
        <w:autoSpaceDN w:val="0"/>
        <w:spacing w:before="8" w:after="0" w:line="240" w:lineRule="auto"/>
        <w:ind w:hanging="344"/>
        <w:rPr>
          <w:rFonts w:eastAsia="Times New Roman" w:cstheme="minorHAnsi"/>
          <w:i/>
          <w:sz w:val="24"/>
          <w:szCs w:val="24"/>
          <w:lang w:val="en-US"/>
        </w:rPr>
      </w:pPr>
      <w:r w:rsidRPr="00B55424">
        <w:rPr>
          <w:rFonts w:eastAsia="Times New Roman" w:cstheme="minorHAnsi"/>
          <w:i/>
          <w:sz w:val="24"/>
          <w:szCs w:val="24"/>
          <w:lang w:val="en-US"/>
        </w:rPr>
        <w:t>Education concerning substance</w:t>
      </w:r>
      <w:r w:rsidRPr="00B55424">
        <w:rPr>
          <w:rFonts w:eastAsia="Times New Roman" w:cstheme="minorHAnsi"/>
          <w:i/>
          <w:spacing w:val="5"/>
          <w:sz w:val="24"/>
          <w:szCs w:val="24"/>
          <w:lang w:val="en-US"/>
        </w:rPr>
        <w:t xml:space="preserve"> </w:t>
      </w:r>
      <w:r w:rsidRPr="00B55424">
        <w:rPr>
          <w:rFonts w:eastAsia="Times New Roman" w:cstheme="minorHAnsi"/>
          <w:i/>
          <w:sz w:val="24"/>
          <w:szCs w:val="24"/>
          <w:lang w:val="en-US"/>
        </w:rPr>
        <w:t>use</w:t>
      </w:r>
    </w:p>
    <w:p w:rsidR="00B55424" w:rsidRPr="00B55424" w:rsidRDefault="00B55424" w:rsidP="00B55424">
      <w:pPr>
        <w:widowControl w:val="0"/>
        <w:numPr>
          <w:ilvl w:val="0"/>
          <w:numId w:val="4"/>
        </w:numPr>
        <w:tabs>
          <w:tab w:val="left" w:pos="803"/>
        </w:tabs>
        <w:autoSpaceDE w:val="0"/>
        <w:autoSpaceDN w:val="0"/>
        <w:spacing w:before="8" w:after="0" w:line="264" w:lineRule="exact"/>
        <w:ind w:hanging="343"/>
        <w:rPr>
          <w:rFonts w:eastAsia="Times New Roman" w:cstheme="minorHAnsi"/>
          <w:i/>
          <w:sz w:val="24"/>
          <w:szCs w:val="24"/>
          <w:lang w:val="en-US"/>
        </w:rPr>
      </w:pPr>
      <w:r w:rsidRPr="00B55424">
        <w:rPr>
          <w:rFonts w:eastAsia="Times New Roman" w:cstheme="minorHAnsi"/>
          <w:i/>
          <w:sz w:val="24"/>
          <w:szCs w:val="24"/>
          <w:lang w:val="en-US"/>
        </w:rPr>
        <w:t>Management of alcohol, tobacco and drug-related</w:t>
      </w:r>
      <w:r w:rsidRPr="00B55424">
        <w:rPr>
          <w:rFonts w:eastAsia="Times New Roman" w:cstheme="minorHAnsi"/>
          <w:i/>
          <w:spacing w:val="1"/>
          <w:sz w:val="24"/>
          <w:szCs w:val="24"/>
          <w:lang w:val="en-US"/>
        </w:rPr>
        <w:t xml:space="preserve"> </w:t>
      </w:r>
      <w:r w:rsidRPr="00B55424">
        <w:rPr>
          <w:rFonts w:eastAsia="Times New Roman" w:cstheme="minorHAnsi"/>
          <w:i/>
          <w:sz w:val="24"/>
          <w:szCs w:val="24"/>
          <w:lang w:val="en-US"/>
        </w:rPr>
        <w:t>incidents</w:t>
      </w:r>
    </w:p>
    <w:p w:rsidR="00B55424" w:rsidRPr="009B3631" w:rsidRDefault="00B55424" w:rsidP="00B55424">
      <w:pPr>
        <w:widowControl w:val="0"/>
        <w:numPr>
          <w:ilvl w:val="0"/>
          <w:numId w:val="4"/>
        </w:numPr>
        <w:tabs>
          <w:tab w:val="left" w:pos="799"/>
        </w:tabs>
        <w:autoSpaceDE w:val="0"/>
        <w:autoSpaceDN w:val="0"/>
        <w:spacing w:after="0" w:line="264" w:lineRule="exact"/>
        <w:ind w:left="798" w:hanging="343"/>
        <w:rPr>
          <w:rFonts w:eastAsia="Times New Roman" w:cstheme="minorHAnsi"/>
          <w:i/>
          <w:sz w:val="24"/>
          <w:szCs w:val="24"/>
          <w:lang w:val="en-US"/>
        </w:rPr>
      </w:pPr>
      <w:r w:rsidRPr="00B55424">
        <w:rPr>
          <w:rFonts w:eastAsia="Times New Roman" w:cstheme="minorHAnsi"/>
          <w:i/>
          <w:sz w:val="24"/>
          <w:szCs w:val="24"/>
          <w:lang w:val="en-US"/>
        </w:rPr>
        <w:t>Provision for training and staff</w:t>
      </w:r>
      <w:r w:rsidRPr="00B55424">
        <w:rPr>
          <w:rFonts w:eastAsia="Times New Roman" w:cstheme="minorHAnsi"/>
          <w:i/>
          <w:spacing w:val="-8"/>
          <w:sz w:val="24"/>
          <w:szCs w:val="24"/>
          <w:lang w:val="en-US"/>
        </w:rPr>
        <w:t xml:space="preserve"> </w:t>
      </w:r>
      <w:r w:rsidRPr="00B55424">
        <w:rPr>
          <w:rFonts w:eastAsia="Times New Roman" w:cstheme="minorHAnsi"/>
          <w:i/>
          <w:sz w:val="24"/>
          <w:szCs w:val="24"/>
          <w:lang w:val="en-US"/>
        </w:rPr>
        <w:t>development</w:t>
      </w:r>
    </w:p>
    <w:p w:rsidR="00B55424" w:rsidRPr="00B55424" w:rsidRDefault="00B55424" w:rsidP="00B55424">
      <w:pPr>
        <w:widowControl w:val="0"/>
        <w:tabs>
          <w:tab w:val="left" w:pos="799"/>
        </w:tabs>
        <w:autoSpaceDE w:val="0"/>
        <w:autoSpaceDN w:val="0"/>
        <w:spacing w:after="0" w:line="264" w:lineRule="exact"/>
        <w:ind w:left="798"/>
        <w:rPr>
          <w:rFonts w:eastAsia="Times New Roman" w:cstheme="minorHAnsi"/>
          <w:i/>
          <w:sz w:val="24"/>
          <w:szCs w:val="24"/>
          <w:lang w:val="en-US"/>
        </w:rPr>
      </w:pPr>
    </w:p>
    <w:p w:rsidR="00B55424" w:rsidRPr="009B3631" w:rsidRDefault="00B55424" w:rsidP="00B55424">
      <w:pPr>
        <w:pStyle w:val="ListParagraph"/>
        <w:numPr>
          <w:ilvl w:val="0"/>
          <w:numId w:val="5"/>
        </w:numPr>
        <w:spacing w:after="120"/>
        <w:rPr>
          <w:rFonts w:asciiTheme="minorHAnsi" w:hAnsiTheme="minorHAnsi" w:cstheme="minorHAnsi"/>
          <w:b/>
          <w:sz w:val="24"/>
          <w:szCs w:val="24"/>
        </w:rPr>
      </w:pPr>
      <w:r w:rsidRPr="009B3631">
        <w:rPr>
          <w:rFonts w:asciiTheme="minorHAnsi" w:hAnsiTheme="minorHAnsi" w:cstheme="minorHAnsi"/>
          <w:b/>
          <w:sz w:val="24"/>
          <w:szCs w:val="24"/>
        </w:rPr>
        <w:t xml:space="preserve">Education concerning substance use: </w:t>
      </w:r>
    </w:p>
    <w:p w:rsidR="00B55424" w:rsidRPr="009B3631" w:rsidRDefault="00B55424" w:rsidP="00B55424">
      <w:pPr>
        <w:spacing w:line="247" w:lineRule="auto"/>
        <w:ind w:right="358"/>
        <w:rPr>
          <w:rFonts w:cstheme="minorHAnsi"/>
          <w:sz w:val="24"/>
          <w:szCs w:val="24"/>
        </w:rPr>
      </w:pPr>
      <w:r w:rsidRPr="009B3631">
        <w:rPr>
          <w:rFonts w:cstheme="minorHAnsi"/>
          <w:sz w:val="24"/>
          <w:szCs w:val="24"/>
        </w:rPr>
        <w:t>The education of alcohol, tobacco and drugs is provided within the broader context of a Social, Personal and Health Education (S.P.H.E.) programme which is developmental and delivered within the context of a supportive whole school environment.</w:t>
      </w:r>
      <w:r w:rsidR="00984B0A" w:rsidRPr="009B3631">
        <w:rPr>
          <w:rFonts w:cstheme="minorHAnsi"/>
          <w:sz w:val="24"/>
          <w:szCs w:val="24"/>
        </w:rPr>
        <w:t xml:space="preserve"> We believe the “Walk Tall” programme to be of optimum value in addressing these issues across the whole school community in an age-appropriate manner. The use of an outside visitor / speaker (nurse, garda, social worker, Dept of Education facilitator) to enhance the work done in class may be considered in context of the full SPHE programme. </w:t>
      </w:r>
    </w:p>
    <w:p w:rsidR="00984B0A" w:rsidRPr="009B3631" w:rsidRDefault="00984B0A" w:rsidP="00984B0A">
      <w:pPr>
        <w:pStyle w:val="ListParagraph"/>
        <w:numPr>
          <w:ilvl w:val="0"/>
          <w:numId w:val="5"/>
        </w:numPr>
        <w:spacing w:line="247" w:lineRule="auto"/>
        <w:ind w:right="358"/>
        <w:rPr>
          <w:rFonts w:asciiTheme="minorHAnsi" w:hAnsiTheme="minorHAnsi" w:cstheme="minorHAnsi"/>
          <w:sz w:val="24"/>
          <w:szCs w:val="24"/>
        </w:rPr>
      </w:pPr>
      <w:r w:rsidRPr="009B3631">
        <w:rPr>
          <w:rFonts w:asciiTheme="minorHAnsi" w:hAnsiTheme="minorHAnsi" w:cstheme="minorHAnsi"/>
          <w:sz w:val="24"/>
          <w:szCs w:val="24"/>
        </w:rPr>
        <w:t>Management of alcohol, tobacco and drug related incidents;</w:t>
      </w:r>
    </w:p>
    <w:p w:rsidR="00984B0A" w:rsidRPr="009B3631" w:rsidRDefault="00984B0A" w:rsidP="00984B0A">
      <w:pPr>
        <w:pStyle w:val="ListParagraph"/>
        <w:spacing w:line="247" w:lineRule="auto"/>
        <w:ind w:left="1080" w:right="358" w:firstLine="0"/>
        <w:rPr>
          <w:rFonts w:asciiTheme="minorHAnsi" w:hAnsiTheme="minorHAnsi" w:cstheme="minorHAnsi"/>
          <w:sz w:val="24"/>
          <w:szCs w:val="24"/>
        </w:rPr>
      </w:pPr>
    </w:p>
    <w:p w:rsidR="00984B0A" w:rsidRPr="00D9796B" w:rsidRDefault="00984B0A" w:rsidP="00984B0A">
      <w:pPr>
        <w:pStyle w:val="ListParagraph"/>
        <w:spacing w:line="247" w:lineRule="auto"/>
        <w:ind w:left="1080" w:right="358" w:firstLine="0"/>
        <w:rPr>
          <w:rFonts w:asciiTheme="minorHAnsi" w:hAnsiTheme="minorHAnsi" w:cstheme="minorHAnsi"/>
          <w:i/>
          <w:sz w:val="24"/>
          <w:szCs w:val="24"/>
        </w:rPr>
      </w:pPr>
      <w:r w:rsidRPr="00D9796B">
        <w:rPr>
          <w:rFonts w:asciiTheme="minorHAnsi" w:hAnsiTheme="minorHAnsi" w:cstheme="minorHAnsi"/>
          <w:i/>
          <w:sz w:val="24"/>
          <w:szCs w:val="24"/>
        </w:rPr>
        <w:lastRenderedPageBreak/>
        <w:t>Smoking:</w:t>
      </w:r>
    </w:p>
    <w:p w:rsidR="00984B0A" w:rsidRPr="009B3631" w:rsidRDefault="00984B0A" w:rsidP="00984B0A">
      <w:pPr>
        <w:spacing w:line="247" w:lineRule="auto"/>
        <w:ind w:right="358"/>
        <w:rPr>
          <w:rFonts w:cstheme="minorHAnsi"/>
          <w:sz w:val="24"/>
          <w:szCs w:val="24"/>
        </w:rPr>
      </w:pPr>
      <w:r w:rsidRPr="009B3631">
        <w:rPr>
          <w:rFonts w:cstheme="minorHAnsi"/>
          <w:sz w:val="24"/>
          <w:szCs w:val="24"/>
        </w:rPr>
        <w:t>School policy</w:t>
      </w:r>
    </w:p>
    <w:p w:rsidR="00984B0A" w:rsidRPr="009B3631" w:rsidRDefault="00984B0A" w:rsidP="00984B0A">
      <w:pPr>
        <w:pStyle w:val="ListParagraph"/>
        <w:numPr>
          <w:ilvl w:val="0"/>
          <w:numId w:val="6"/>
        </w:numPr>
        <w:spacing w:line="247" w:lineRule="auto"/>
        <w:ind w:right="358"/>
        <w:rPr>
          <w:rFonts w:asciiTheme="minorHAnsi" w:hAnsiTheme="minorHAnsi" w:cstheme="minorHAnsi"/>
          <w:sz w:val="24"/>
          <w:szCs w:val="24"/>
        </w:rPr>
      </w:pPr>
      <w:r w:rsidRPr="009B3631">
        <w:rPr>
          <w:rFonts w:asciiTheme="minorHAnsi" w:hAnsiTheme="minorHAnsi" w:cstheme="minorHAnsi"/>
          <w:sz w:val="24"/>
          <w:szCs w:val="24"/>
        </w:rPr>
        <w:t>The school is a restricted smoking area</w:t>
      </w:r>
    </w:p>
    <w:p w:rsidR="00984B0A" w:rsidRPr="009B3631" w:rsidRDefault="00984B0A" w:rsidP="00984B0A">
      <w:pPr>
        <w:pStyle w:val="ListParagraph"/>
        <w:numPr>
          <w:ilvl w:val="0"/>
          <w:numId w:val="6"/>
        </w:numPr>
        <w:spacing w:line="240" w:lineRule="exact"/>
        <w:rPr>
          <w:rFonts w:asciiTheme="minorHAnsi" w:hAnsiTheme="minorHAnsi" w:cstheme="minorHAnsi"/>
          <w:sz w:val="24"/>
          <w:szCs w:val="24"/>
        </w:rPr>
      </w:pPr>
      <w:r w:rsidRPr="009B3631">
        <w:rPr>
          <w:rFonts w:asciiTheme="minorHAnsi" w:hAnsiTheme="minorHAnsi" w:cstheme="minorHAnsi"/>
          <w:sz w:val="24"/>
          <w:szCs w:val="24"/>
        </w:rPr>
        <w:t xml:space="preserve">Pupils are not permitted to smoke or possess cigarettes on school premises or in another place during school related activities </w:t>
      </w:r>
    </w:p>
    <w:p w:rsidR="00984B0A" w:rsidRPr="009B3631" w:rsidRDefault="00984B0A" w:rsidP="00984B0A">
      <w:pPr>
        <w:pStyle w:val="ListParagraph"/>
        <w:numPr>
          <w:ilvl w:val="0"/>
          <w:numId w:val="6"/>
        </w:numPr>
        <w:spacing w:line="240" w:lineRule="exact"/>
        <w:rPr>
          <w:rFonts w:asciiTheme="minorHAnsi" w:hAnsiTheme="minorHAnsi" w:cstheme="minorHAnsi"/>
          <w:sz w:val="24"/>
          <w:szCs w:val="24"/>
        </w:rPr>
      </w:pPr>
      <w:r w:rsidRPr="009B3631">
        <w:rPr>
          <w:rFonts w:asciiTheme="minorHAnsi" w:hAnsiTheme="minorHAnsi" w:cstheme="minorHAnsi"/>
          <w:w w:val="105"/>
          <w:sz w:val="24"/>
          <w:szCs w:val="24"/>
        </w:rPr>
        <w:t xml:space="preserve">Staff/ Visitors will comply with the restricted </w:t>
      </w:r>
      <w:proofErr w:type="gramStart"/>
      <w:r w:rsidRPr="009B3631">
        <w:rPr>
          <w:rFonts w:asciiTheme="minorHAnsi" w:hAnsiTheme="minorHAnsi" w:cstheme="minorHAnsi"/>
          <w:w w:val="105"/>
          <w:sz w:val="24"/>
          <w:szCs w:val="24"/>
        </w:rPr>
        <w:t>smoking  policy</w:t>
      </w:r>
      <w:proofErr w:type="gramEnd"/>
      <w:r w:rsidRPr="009B3631">
        <w:rPr>
          <w:rFonts w:asciiTheme="minorHAnsi" w:hAnsiTheme="minorHAnsi" w:cstheme="minorHAnsi"/>
          <w:w w:val="105"/>
          <w:sz w:val="24"/>
          <w:szCs w:val="24"/>
        </w:rPr>
        <w:t>.</w:t>
      </w:r>
    </w:p>
    <w:p w:rsidR="00984B0A" w:rsidRPr="009B3631" w:rsidRDefault="00984B0A" w:rsidP="00984B0A">
      <w:pPr>
        <w:pStyle w:val="ListParagraph"/>
        <w:numPr>
          <w:ilvl w:val="0"/>
          <w:numId w:val="6"/>
        </w:numPr>
        <w:spacing w:before="11" w:line="273" w:lineRule="auto"/>
        <w:ind w:right="358"/>
        <w:rPr>
          <w:rFonts w:asciiTheme="minorHAnsi" w:hAnsiTheme="minorHAnsi" w:cstheme="minorHAnsi"/>
          <w:sz w:val="24"/>
          <w:szCs w:val="24"/>
        </w:rPr>
      </w:pPr>
      <w:r w:rsidRPr="009B3631">
        <w:rPr>
          <w:rFonts w:asciiTheme="minorHAnsi" w:hAnsiTheme="minorHAnsi" w:cstheme="minorHAnsi"/>
          <w:w w:val="105"/>
          <w:sz w:val="24"/>
          <w:szCs w:val="24"/>
        </w:rPr>
        <w:t>Pupils found smoking on school premises will be reported to the Principal and parents will be informed.</w:t>
      </w:r>
    </w:p>
    <w:p w:rsidR="00984B0A" w:rsidRPr="009B3631" w:rsidRDefault="00984B0A" w:rsidP="00984B0A">
      <w:pPr>
        <w:pStyle w:val="ListParagraph"/>
        <w:numPr>
          <w:ilvl w:val="0"/>
          <w:numId w:val="6"/>
        </w:numPr>
        <w:spacing w:line="230" w:lineRule="exact"/>
        <w:rPr>
          <w:rFonts w:asciiTheme="minorHAnsi" w:hAnsiTheme="minorHAnsi" w:cstheme="minorHAnsi"/>
          <w:sz w:val="24"/>
          <w:szCs w:val="24"/>
        </w:rPr>
      </w:pPr>
      <w:r w:rsidRPr="009B3631">
        <w:rPr>
          <w:rFonts w:asciiTheme="minorHAnsi" w:hAnsiTheme="minorHAnsi" w:cstheme="minorHAnsi"/>
          <w:w w:val="105"/>
          <w:sz w:val="24"/>
          <w:szCs w:val="24"/>
        </w:rPr>
        <w:t>Tobacco will not be permitted as a prize for School Raffles.</w:t>
      </w:r>
    </w:p>
    <w:p w:rsidR="00984B0A" w:rsidRPr="009B3631" w:rsidRDefault="00984B0A" w:rsidP="00984B0A">
      <w:pPr>
        <w:spacing w:line="230" w:lineRule="exact"/>
        <w:rPr>
          <w:rFonts w:cstheme="minorHAnsi"/>
          <w:sz w:val="24"/>
          <w:szCs w:val="24"/>
        </w:rPr>
      </w:pPr>
    </w:p>
    <w:p w:rsidR="00984B0A" w:rsidRPr="00D9796B" w:rsidRDefault="00984B0A" w:rsidP="00984B0A">
      <w:pPr>
        <w:spacing w:line="230" w:lineRule="exact"/>
        <w:ind w:left="1440"/>
        <w:rPr>
          <w:rFonts w:cstheme="minorHAnsi"/>
          <w:i/>
          <w:sz w:val="24"/>
          <w:szCs w:val="24"/>
        </w:rPr>
      </w:pPr>
      <w:r w:rsidRPr="00D9796B">
        <w:rPr>
          <w:rFonts w:cstheme="minorHAnsi"/>
          <w:i/>
          <w:sz w:val="24"/>
          <w:szCs w:val="24"/>
        </w:rPr>
        <w:t>Alcohol:</w:t>
      </w:r>
    </w:p>
    <w:p w:rsidR="00984B0A" w:rsidRPr="009B3631" w:rsidRDefault="00984B0A" w:rsidP="00984B0A">
      <w:pPr>
        <w:spacing w:line="230" w:lineRule="exact"/>
        <w:rPr>
          <w:rFonts w:cstheme="minorHAnsi"/>
          <w:sz w:val="24"/>
          <w:szCs w:val="24"/>
        </w:rPr>
      </w:pPr>
      <w:r w:rsidRPr="009B3631">
        <w:rPr>
          <w:rFonts w:cstheme="minorHAnsi"/>
          <w:sz w:val="24"/>
          <w:szCs w:val="24"/>
        </w:rPr>
        <w:t xml:space="preserve">School policy </w:t>
      </w:r>
    </w:p>
    <w:p w:rsidR="00984B0A" w:rsidRPr="009B3631" w:rsidRDefault="00984B0A" w:rsidP="004C7A81">
      <w:pPr>
        <w:pStyle w:val="ListParagraph"/>
        <w:numPr>
          <w:ilvl w:val="0"/>
          <w:numId w:val="8"/>
        </w:numPr>
        <w:spacing w:before="9"/>
        <w:rPr>
          <w:rFonts w:asciiTheme="minorHAnsi" w:hAnsiTheme="minorHAnsi" w:cstheme="minorHAnsi"/>
          <w:sz w:val="24"/>
          <w:szCs w:val="24"/>
        </w:rPr>
      </w:pPr>
      <w:r w:rsidRPr="009B3631">
        <w:rPr>
          <w:rFonts w:asciiTheme="minorHAnsi" w:hAnsiTheme="minorHAnsi" w:cstheme="minorHAnsi"/>
          <w:w w:val="105"/>
          <w:sz w:val="24"/>
          <w:szCs w:val="24"/>
        </w:rPr>
        <w:t xml:space="preserve">The school is an </w:t>
      </w:r>
      <w:r w:rsidR="009B3631" w:rsidRPr="009B3631">
        <w:rPr>
          <w:rFonts w:asciiTheme="minorHAnsi" w:hAnsiTheme="minorHAnsi" w:cstheme="minorHAnsi"/>
          <w:w w:val="105"/>
          <w:sz w:val="24"/>
          <w:szCs w:val="24"/>
        </w:rPr>
        <w:t>alcohol-free</w:t>
      </w:r>
      <w:r w:rsidRPr="009B3631">
        <w:rPr>
          <w:rFonts w:asciiTheme="minorHAnsi" w:hAnsiTheme="minorHAnsi" w:cstheme="minorHAnsi"/>
          <w:w w:val="105"/>
          <w:sz w:val="24"/>
          <w:szCs w:val="24"/>
        </w:rPr>
        <w:t xml:space="preserve"> area.</w:t>
      </w:r>
    </w:p>
    <w:p w:rsidR="00984B0A" w:rsidRPr="009B3631" w:rsidRDefault="00984B0A" w:rsidP="004C7A81">
      <w:pPr>
        <w:pStyle w:val="ListParagraph"/>
        <w:numPr>
          <w:ilvl w:val="0"/>
          <w:numId w:val="8"/>
        </w:numPr>
        <w:spacing w:before="6"/>
        <w:ind w:right="358"/>
        <w:rPr>
          <w:rFonts w:asciiTheme="minorHAnsi" w:hAnsiTheme="minorHAnsi" w:cstheme="minorHAnsi"/>
          <w:sz w:val="24"/>
          <w:szCs w:val="24"/>
        </w:rPr>
      </w:pPr>
      <w:r w:rsidRPr="009B3631">
        <w:rPr>
          <w:rFonts w:asciiTheme="minorHAnsi" w:hAnsiTheme="minorHAnsi" w:cstheme="minorHAnsi"/>
          <w:w w:val="105"/>
          <w:sz w:val="24"/>
          <w:szCs w:val="24"/>
        </w:rPr>
        <w:t>Pupils will not be allowed to bring alcohol into the school or to consume alcohol in school or during any school activities.</w:t>
      </w:r>
    </w:p>
    <w:p w:rsidR="00984B0A" w:rsidRPr="009B3631" w:rsidRDefault="00984B0A" w:rsidP="004C7A81">
      <w:pPr>
        <w:pStyle w:val="ListParagraph"/>
        <w:numPr>
          <w:ilvl w:val="0"/>
          <w:numId w:val="8"/>
        </w:numPr>
        <w:spacing w:line="245" w:lineRule="exact"/>
        <w:rPr>
          <w:rFonts w:asciiTheme="minorHAnsi" w:hAnsiTheme="minorHAnsi" w:cstheme="minorHAnsi"/>
          <w:sz w:val="24"/>
          <w:szCs w:val="24"/>
        </w:rPr>
      </w:pPr>
      <w:r w:rsidRPr="009B3631">
        <w:rPr>
          <w:rFonts w:asciiTheme="minorHAnsi" w:hAnsiTheme="minorHAnsi" w:cstheme="minorHAnsi"/>
          <w:w w:val="105"/>
          <w:sz w:val="24"/>
          <w:szCs w:val="24"/>
        </w:rPr>
        <w:t>If a teacher is of the opinion that a pupil is under the influence of alcohol, he will</w:t>
      </w:r>
    </w:p>
    <w:p w:rsidR="00984B0A" w:rsidRPr="009B3631" w:rsidRDefault="00984B0A" w:rsidP="004C7A81">
      <w:pPr>
        <w:pStyle w:val="ListParagraph"/>
        <w:numPr>
          <w:ilvl w:val="0"/>
          <w:numId w:val="8"/>
        </w:numPr>
        <w:spacing w:before="17"/>
        <w:rPr>
          <w:rFonts w:asciiTheme="minorHAnsi" w:hAnsiTheme="minorHAnsi" w:cstheme="minorHAnsi"/>
          <w:sz w:val="24"/>
          <w:szCs w:val="24"/>
        </w:rPr>
      </w:pPr>
      <w:r w:rsidRPr="009B3631">
        <w:rPr>
          <w:rFonts w:asciiTheme="minorHAnsi" w:hAnsiTheme="minorHAnsi" w:cstheme="minorHAnsi"/>
          <w:w w:val="105"/>
          <w:sz w:val="24"/>
          <w:szCs w:val="24"/>
        </w:rPr>
        <w:t>immediately inform the Principal and consult on what action should be taken.</w:t>
      </w:r>
    </w:p>
    <w:p w:rsidR="00984B0A" w:rsidRPr="009B3631" w:rsidRDefault="00984B0A" w:rsidP="004C7A81">
      <w:pPr>
        <w:pStyle w:val="ListParagraph"/>
        <w:numPr>
          <w:ilvl w:val="0"/>
          <w:numId w:val="8"/>
        </w:numPr>
        <w:spacing w:before="16" w:line="254" w:lineRule="auto"/>
        <w:ind w:right="358"/>
        <w:rPr>
          <w:rFonts w:asciiTheme="minorHAnsi" w:hAnsiTheme="minorHAnsi" w:cstheme="minorHAnsi"/>
          <w:sz w:val="24"/>
          <w:szCs w:val="24"/>
        </w:rPr>
      </w:pPr>
      <w:r w:rsidRPr="009B3631">
        <w:rPr>
          <w:rFonts w:asciiTheme="minorHAnsi" w:hAnsiTheme="minorHAnsi" w:cstheme="minorHAnsi"/>
          <w:w w:val="105"/>
          <w:sz w:val="24"/>
          <w:szCs w:val="24"/>
        </w:rPr>
        <w:t>Where a pupil comes to school under the influence of alcohol, their parents will be called in to take them home.</w:t>
      </w:r>
    </w:p>
    <w:p w:rsidR="00984B0A" w:rsidRPr="009B3631" w:rsidRDefault="00984B0A" w:rsidP="004C7A81">
      <w:pPr>
        <w:pStyle w:val="ListParagraph"/>
        <w:numPr>
          <w:ilvl w:val="0"/>
          <w:numId w:val="8"/>
        </w:numPr>
        <w:tabs>
          <w:tab w:val="left" w:pos="253"/>
        </w:tabs>
        <w:spacing w:before="1" w:line="252" w:lineRule="auto"/>
        <w:ind w:right="558"/>
        <w:rPr>
          <w:rFonts w:asciiTheme="minorHAnsi" w:hAnsiTheme="minorHAnsi" w:cstheme="minorHAnsi"/>
          <w:sz w:val="24"/>
          <w:szCs w:val="24"/>
        </w:rPr>
      </w:pPr>
      <w:r w:rsidRPr="009B3631">
        <w:rPr>
          <w:rFonts w:asciiTheme="minorHAnsi" w:hAnsiTheme="minorHAnsi" w:cstheme="minorHAnsi"/>
          <w:w w:val="105"/>
          <w:sz w:val="24"/>
          <w:szCs w:val="24"/>
        </w:rPr>
        <w:t>In the case where the child is under the influence of alcohol and where the parent/guardian is unable or unwilling to remove the child/children the local doctor or medical services will be</w:t>
      </w:r>
      <w:r w:rsidRPr="009B3631">
        <w:rPr>
          <w:rFonts w:asciiTheme="minorHAnsi" w:hAnsiTheme="minorHAnsi" w:cstheme="minorHAnsi"/>
          <w:spacing w:val="2"/>
          <w:w w:val="105"/>
          <w:sz w:val="24"/>
          <w:szCs w:val="24"/>
        </w:rPr>
        <w:t xml:space="preserve"> </w:t>
      </w:r>
      <w:r w:rsidRPr="009B3631">
        <w:rPr>
          <w:rFonts w:asciiTheme="minorHAnsi" w:hAnsiTheme="minorHAnsi" w:cstheme="minorHAnsi"/>
          <w:w w:val="105"/>
          <w:sz w:val="24"/>
          <w:szCs w:val="24"/>
        </w:rPr>
        <w:t>contacted.</w:t>
      </w:r>
    </w:p>
    <w:p w:rsidR="00984B0A" w:rsidRPr="009B3631" w:rsidRDefault="00984B0A" w:rsidP="004C7A81">
      <w:pPr>
        <w:pStyle w:val="ListParagraph"/>
        <w:numPr>
          <w:ilvl w:val="0"/>
          <w:numId w:val="8"/>
        </w:numPr>
        <w:tabs>
          <w:tab w:val="left" w:pos="252"/>
        </w:tabs>
        <w:spacing w:before="3"/>
        <w:rPr>
          <w:rFonts w:asciiTheme="minorHAnsi" w:hAnsiTheme="minorHAnsi" w:cstheme="minorHAnsi"/>
          <w:sz w:val="24"/>
          <w:szCs w:val="24"/>
        </w:rPr>
      </w:pPr>
      <w:r w:rsidRPr="009B3631">
        <w:rPr>
          <w:rFonts w:asciiTheme="minorHAnsi" w:hAnsiTheme="minorHAnsi" w:cstheme="minorHAnsi"/>
          <w:w w:val="105"/>
          <w:sz w:val="24"/>
          <w:szCs w:val="24"/>
        </w:rPr>
        <w:t xml:space="preserve">The above will be reviewed in the context of the School's Child Protection </w:t>
      </w:r>
      <w:r w:rsidRPr="009B3631">
        <w:rPr>
          <w:rFonts w:asciiTheme="minorHAnsi" w:hAnsiTheme="minorHAnsi" w:cstheme="minorHAnsi"/>
          <w:spacing w:val="6"/>
          <w:w w:val="105"/>
          <w:sz w:val="24"/>
          <w:szCs w:val="24"/>
        </w:rPr>
        <w:t>Policy</w:t>
      </w:r>
      <w:r w:rsidRPr="009B3631">
        <w:rPr>
          <w:rFonts w:asciiTheme="minorHAnsi" w:hAnsiTheme="minorHAnsi" w:cstheme="minorHAnsi"/>
          <w:w w:val="105"/>
          <w:sz w:val="24"/>
          <w:szCs w:val="24"/>
        </w:rPr>
        <w:t>.</w:t>
      </w:r>
    </w:p>
    <w:p w:rsidR="00984B0A" w:rsidRPr="009B3631" w:rsidRDefault="00984B0A" w:rsidP="004C7A81">
      <w:pPr>
        <w:pStyle w:val="ListParagraph"/>
        <w:numPr>
          <w:ilvl w:val="0"/>
          <w:numId w:val="8"/>
        </w:numPr>
        <w:spacing w:line="230" w:lineRule="exact"/>
        <w:rPr>
          <w:rFonts w:asciiTheme="minorHAnsi" w:hAnsiTheme="minorHAnsi" w:cstheme="minorHAnsi"/>
          <w:sz w:val="24"/>
          <w:szCs w:val="24"/>
        </w:rPr>
      </w:pPr>
      <w:r w:rsidRPr="009B3631">
        <w:rPr>
          <w:rFonts w:asciiTheme="minorHAnsi" w:hAnsiTheme="minorHAnsi" w:cstheme="minorHAnsi"/>
          <w:w w:val="105"/>
          <w:sz w:val="24"/>
          <w:szCs w:val="24"/>
        </w:rPr>
        <w:t>If</w:t>
      </w:r>
      <w:r w:rsidRPr="009B3631">
        <w:rPr>
          <w:rFonts w:asciiTheme="minorHAnsi" w:hAnsiTheme="minorHAnsi" w:cstheme="minorHAnsi"/>
          <w:spacing w:val="-16"/>
          <w:w w:val="105"/>
          <w:sz w:val="24"/>
          <w:szCs w:val="24"/>
        </w:rPr>
        <w:t xml:space="preserve"> </w:t>
      </w:r>
      <w:r w:rsidRPr="009B3631">
        <w:rPr>
          <w:rFonts w:asciiTheme="minorHAnsi" w:hAnsiTheme="minorHAnsi" w:cstheme="minorHAnsi"/>
          <w:w w:val="105"/>
          <w:sz w:val="24"/>
          <w:szCs w:val="24"/>
        </w:rPr>
        <w:t>alcohol</w:t>
      </w:r>
      <w:r w:rsidRPr="009B3631">
        <w:rPr>
          <w:rFonts w:asciiTheme="minorHAnsi" w:hAnsiTheme="minorHAnsi" w:cstheme="minorHAnsi"/>
          <w:spacing w:val="2"/>
          <w:w w:val="105"/>
          <w:sz w:val="24"/>
          <w:szCs w:val="24"/>
        </w:rPr>
        <w:t xml:space="preserve"> </w:t>
      </w:r>
      <w:r w:rsidRPr="009B3631">
        <w:rPr>
          <w:rFonts w:asciiTheme="minorHAnsi" w:hAnsiTheme="minorHAnsi" w:cstheme="minorHAnsi"/>
          <w:w w:val="105"/>
          <w:sz w:val="24"/>
          <w:szCs w:val="24"/>
        </w:rPr>
        <w:t>is required</w:t>
      </w:r>
      <w:r w:rsidRPr="009B3631">
        <w:rPr>
          <w:rFonts w:asciiTheme="minorHAnsi" w:hAnsiTheme="minorHAnsi" w:cstheme="minorHAnsi"/>
          <w:spacing w:val="-2"/>
          <w:w w:val="105"/>
          <w:sz w:val="24"/>
          <w:szCs w:val="24"/>
        </w:rPr>
        <w:t xml:space="preserve"> </w:t>
      </w:r>
      <w:r w:rsidRPr="009B3631">
        <w:rPr>
          <w:rFonts w:asciiTheme="minorHAnsi" w:hAnsiTheme="minorHAnsi" w:cstheme="minorHAnsi"/>
          <w:w w:val="105"/>
          <w:sz w:val="24"/>
          <w:szCs w:val="24"/>
        </w:rPr>
        <w:t>for</w:t>
      </w:r>
      <w:r w:rsidRPr="009B3631">
        <w:rPr>
          <w:rFonts w:asciiTheme="minorHAnsi" w:hAnsiTheme="minorHAnsi" w:cstheme="minorHAnsi"/>
          <w:spacing w:val="-5"/>
          <w:w w:val="105"/>
          <w:sz w:val="24"/>
          <w:szCs w:val="24"/>
        </w:rPr>
        <w:t xml:space="preserve"> </w:t>
      </w:r>
      <w:r w:rsidRPr="009B3631">
        <w:rPr>
          <w:rFonts w:asciiTheme="minorHAnsi" w:hAnsiTheme="minorHAnsi" w:cstheme="minorHAnsi"/>
          <w:w w:val="105"/>
          <w:sz w:val="24"/>
          <w:szCs w:val="24"/>
        </w:rPr>
        <w:t>an</w:t>
      </w:r>
      <w:r w:rsidRPr="009B3631">
        <w:rPr>
          <w:rFonts w:asciiTheme="minorHAnsi" w:hAnsiTheme="minorHAnsi" w:cstheme="minorHAnsi"/>
          <w:spacing w:val="-10"/>
          <w:w w:val="105"/>
          <w:sz w:val="24"/>
          <w:szCs w:val="24"/>
        </w:rPr>
        <w:t xml:space="preserve"> </w:t>
      </w:r>
      <w:r w:rsidRPr="009B3631">
        <w:rPr>
          <w:rFonts w:asciiTheme="minorHAnsi" w:hAnsiTheme="minorHAnsi" w:cstheme="minorHAnsi"/>
          <w:w w:val="105"/>
          <w:sz w:val="24"/>
          <w:szCs w:val="24"/>
        </w:rPr>
        <w:t>adult</w:t>
      </w:r>
      <w:r w:rsidRPr="009B3631">
        <w:rPr>
          <w:rFonts w:asciiTheme="minorHAnsi" w:hAnsiTheme="minorHAnsi" w:cstheme="minorHAnsi"/>
          <w:spacing w:val="-3"/>
          <w:w w:val="105"/>
          <w:sz w:val="24"/>
          <w:szCs w:val="24"/>
        </w:rPr>
        <w:t xml:space="preserve"> </w:t>
      </w:r>
      <w:r w:rsidRPr="009B3631">
        <w:rPr>
          <w:rFonts w:asciiTheme="minorHAnsi" w:hAnsiTheme="minorHAnsi" w:cstheme="minorHAnsi"/>
          <w:w w:val="105"/>
          <w:sz w:val="24"/>
          <w:szCs w:val="24"/>
        </w:rPr>
        <w:t>only</w:t>
      </w:r>
      <w:r w:rsidRPr="009B3631">
        <w:rPr>
          <w:rFonts w:asciiTheme="minorHAnsi" w:hAnsiTheme="minorHAnsi" w:cstheme="minorHAnsi"/>
          <w:spacing w:val="-10"/>
          <w:w w:val="105"/>
          <w:sz w:val="24"/>
          <w:szCs w:val="24"/>
        </w:rPr>
        <w:t xml:space="preserve"> </w:t>
      </w:r>
      <w:r w:rsidRPr="009B3631">
        <w:rPr>
          <w:rFonts w:asciiTheme="minorHAnsi" w:hAnsiTheme="minorHAnsi" w:cstheme="minorHAnsi"/>
          <w:w w:val="105"/>
          <w:sz w:val="24"/>
          <w:szCs w:val="24"/>
        </w:rPr>
        <w:t>school function,</w:t>
      </w:r>
      <w:r w:rsidRPr="009B3631">
        <w:rPr>
          <w:rFonts w:asciiTheme="minorHAnsi" w:hAnsiTheme="minorHAnsi" w:cstheme="minorHAnsi"/>
          <w:spacing w:val="2"/>
          <w:w w:val="105"/>
          <w:sz w:val="24"/>
          <w:szCs w:val="24"/>
        </w:rPr>
        <w:t xml:space="preserve"> </w:t>
      </w:r>
      <w:r w:rsidRPr="009B3631">
        <w:rPr>
          <w:rFonts w:asciiTheme="minorHAnsi" w:hAnsiTheme="minorHAnsi" w:cstheme="minorHAnsi"/>
          <w:w w:val="105"/>
          <w:sz w:val="24"/>
          <w:szCs w:val="24"/>
        </w:rPr>
        <w:t>permission</w:t>
      </w:r>
      <w:r w:rsidRPr="009B3631">
        <w:rPr>
          <w:rFonts w:asciiTheme="minorHAnsi" w:hAnsiTheme="minorHAnsi" w:cstheme="minorHAnsi"/>
          <w:spacing w:val="5"/>
          <w:w w:val="105"/>
          <w:sz w:val="24"/>
          <w:szCs w:val="24"/>
        </w:rPr>
        <w:t xml:space="preserve"> </w:t>
      </w:r>
      <w:r w:rsidRPr="009B3631">
        <w:rPr>
          <w:rFonts w:asciiTheme="minorHAnsi" w:hAnsiTheme="minorHAnsi" w:cstheme="minorHAnsi"/>
          <w:w w:val="105"/>
          <w:sz w:val="24"/>
          <w:szCs w:val="24"/>
        </w:rPr>
        <w:t>shall</w:t>
      </w:r>
      <w:r w:rsidRPr="009B3631">
        <w:rPr>
          <w:rFonts w:asciiTheme="minorHAnsi" w:hAnsiTheme="minorHAnsi" w:cstheme="minorHAnsi"/>
          <w:spacing w:val="2"/>
          <w:w w:val="105"/>
          <w:sz w:val="24"/>
          <w:szCs w:val="24"/>
        </w:rPr>
        <w:t xml:space="preserve"> </w:t>
      </w:r>
      <w:r w:rsidRPr="009B3631">
        <w:rPr>
          <w:rFonts w:asciiTheme="minorHAnsi" w:hAnsiTheme="minorHAnsi" w:cstheme="minorHAnsi"/>
          <w:w w:val="105"/>
          <w:sz w:val="24"/>
          <w:szCs w:val="24"/>
        </w:rPr>
        <w:t>be</w:t>
      </w:r>
      <w:r w:rsidRPr="009B3631">
        <w:rPr>
          <w:rFonts w:asciiTheme="minorHAnsi" w:hAnsiTheme="minorHAnsi" w:cstheme="minorHAnsi"/>
          <w:spacing w:val="-9"/>
          <w:w w:val="105"/>
          <w:sz w:val="24"/>
          <w:szCs w:val="24"/>
        </w:rPr>
        <w:t xml:space="preserve"> </w:t>
      </w:r>
      <w:r w:rsidRPr="009B3631">
        <w:rPr>
          <w:rFonts w:asciiTheme="minorHAnsi" w:hAnsiTheme="minorHAnsi" w:cstheme="minorHAnsi"/>
          <w:w w:val="105"/>
          <w:sz w:val="24"/>
          <w:szCs w:val="24"/>
        </w:rPr>
        <w:t>sought</w:t>
      </w:r>
      <w:r w:rsidRPr="009B3631">
        <w:rPr>
          <w:rFonts w:asciiTheme="minorHAnsi" w:hAnsiTheme="minorHAnsi" w:cstheme="minorHAnsi"/>
          <w:spacing w:val="-3"/>
          <w:w w:val="105"/>
          <w:sz w:val="24"/>
          <w:szCs w:val="24"/>
        </w:rPr>
        <w:t xml:space="preserve"> </w:t>
      </w:r>
      <w:r w:rsidRPr="009B3631">
        <w:rPr>
          <w:rFonts w:asciiTheme="minorHAnsi" w:hAnsiTheme="minorHAnsi" w:cstheme="minorHAnsi"/>
          <w:w w:val="105"/>
          <w:sz w:val="24"/>
          <w:szCs w:val="24"/>
        </w:rPr>
        <w:t>from the B.O.M</w:t>
      </w:r>
    </w:p>
    <w:p w:rsidR="004C7A81" w:rsidRPr="009B3631" w:rsidRDefault="004C7A81" w:rsidP="004C7A81">
      <w:pPr>
        <w:pStyle w:val="ListParagraph"/>
        <w:numPr>
          <w:ilvl w:val="0"/>
          <w:numId w:val="8"/>
        </w:numPr>
        <w:tabs>
          <w:tab w:val="left" w:pos="254"/>
        </w:tabs>
        <w:spacing w:before="15" w:line="254" w:lineRule="auto"/>
        <w:ind w:right="569"/>
        <w:rPr>
          <w:rFonts w:asciiTheme="minorHAnsi" w:hAnsiTheme="minorHAnsi" w:cstheme="minorHAnsi"/>
          <w:sz w:val="24"/>
          <w:szCs w:val="24"/>
        </w:rPr>
      </w:pPr>
      <w:r w:rsidRPr="009B3631">
        <w:rPr>
          <w:rFonts w:asciiTheme="minorHAnsi" w:hAnsiTheme="minorHAnsi" w:cstheme="minorHAnsi"/>
          <w:w w:val="105"/>
          <w:sz w:val="24"/>
          <w:szCs w:val="24"/>
        </w:rPr>
        <w:t>Should an employee of the B.O.M. appear to be under the influence of alcohol when presenting for work/while at work, appropriate action will be taken by the</w:t>
      </w:r>
      <w:r w:rsidRPr="009B3631">
        <w:rPr>
          <w:rFonts w:asciiTheme="minorHAnsi" w:hAnsiTheme="minorHAnsi" w:cstheme="minorHAnsi"/>
          <w:spacing w:val="24"/>
          <w:w w:val="105"/>
          <w:sz w:val="24"/>
          <w:szCs w:val="24"/>
        </w:rPr>
        <w:t xml:space="preserve"> </w:t>
      </w:r>
      <w:r w:rsidRPr="009B3631">
        <w:rPr>
          <w:rFonts w:asciiTheme="minorHAnsi" w:hAnsiTheme="minorHAnsi" w:cstheme="minorHAnsi"/>
          <w:w w:val="105"/>
          <w:sz w:val="24"/>
          <w:szCs w:val="24"/>
        </w:rPr>
        <w:t>B.O.M.</w:t>
      </w:r>
    </w:p>
    <w:p w:rsidR="009B3631" w:rsidRPr="009B3631" w:rsidRDefault="009B3631" w:rsidP="009B3631">
      <w:pPr>
        <w:tabs>
          <w:tab w:val="left" w:pos="254"/>
        </w:tabs>
        <w:spacing w:before="15" w:line="254" w:lineRule="auto"/>
        <w:ind w:right="569"/>
        <w:rPr>
          <w:rFonts w:cstheme="minorHAnsi"/>
          <w:sz w:val="24"/>
          <w:szCs w:val="24"/>
        </w:rPr>
      </w:pPr>
    </w:p>
    <w:p w:rsidR="009B3631" w:rsidRPr="00D9796B" w:rsidRDefault="009B3631" w:rsidP="009B3631">
      <w:pPr>
        <w:tabs>
          <w:tab w:val="left" w:pos="254"/>
        </w:tabs>
        <w:spacing w:before="15" w:line="254" w:lineRule="auto"/>
        <w:ind w:right="569"/>
        <w:rPr>
          <w:rFonts w:cstheme="minorHAnsi"/>
          <w:i/>
          <w:sz w:val="24"/>
          <w:szCs w:val="24"/>
        </w:rPr>
      </w:pPr>
      <w:r w:rsidRPr="009B3631">
        <w:rPr>
          <w:rFonts w:cstheme="minorHAnsi"/>
          <w:sz w:val="24"/>
          <w:szCs w:val="24"/>
        </w:rPr>
        <w:tab/>
      </w:r>
      <w:r w:rsidRPr="009B3631">
        <w:rPr>
          <w:rFonts w:cstheme="minorHAnsi"/>
          <w:sz w:val="24"/>
          <w:szCs w:val="24"/>
        </w:rPr>
        <w:tab/>
      </w:r>
      <w:r w:rsidRPr="009B3631">
        <w:rPr>
          <w:rFonts w:cstheme="minorHAnsi"/>
          <w:sz w:val="24"/>
          <w:szCs w:val="24"/>
        </w:rPr>
        <w:tab/>
      </w:r>
      <w:r w:rsidRPr="00D9796B">
        <w:rPr>
          <w:rFonts w:cstheme="minorHAnsi"/>
          <w:i/>
          <w:sz w:val="24"/>
          <w:szCs w:val="24"/>
        </w:rPr>
        <w:t xml:space="preserve">Illicit Drugs, Paraphernalia and solvents </w:t>
      </w:r>
    </w:p>
    <w:p w:rsidR="009B3631" w:rsidRPr="009B3631" w:rsidRDefault="009B3631" w:rsidP="009B3631">
      <w:pPr>
        <w:tabs>
          <w:tab w:val="left" w:pos="254"/>
        </w:tabs>
        <w:spacing w:before="15" w:line="254" w:lineRule="auto"/>
        <w:ind w:right="569"/>
        <w:rPr>
          <w:rFonts w:cstheme="minorHAnsi"/>
          <w:sz w:val="24"/>
          <w:szCs w:val="24"/>
        </w:rPr>
      </w:pPr>
      <w:r w:rsidRPr="009B3631">
        <w:rPr>
          <w:rFonts w:cstheme="minorHAnsi"/>
          <w:sz w:val="24"/>
          <w:szCs w:val="24"/>
        </w:rPr>
        <w:t>School Policy</w:t>
      </w:r>
    </w:p>
    <w:p w:rsidR="009B3631" w:rsidRPr="009B3631" w:rsidRDefault="009B3631" w:rsidP="009B3631">
      <w:pPr>
        <w:pStyle w:val="ListParagraph"/>
        <w:numPr>
          <w:ilvl w:val="0"/>
          <w:numId w:val="9"/>
        </w:numPr>
        <w:spacing w:before="18" w:line="252" w:lineRule="auto"/>
        <w:ind w:right="358"/>
        <w:rPr>
          <w:rFonts w:asciiTheme="minorHAnsi" w:hAnsiTheme="minorHAnsi" w:cstheme="minorHAnsi"/>
          <w:sz w:val="24"/>
          <w:szCs w:val="24"/>
        </w:rPr>
      </w:pPr>
      <w:r w:rsidRPr="009B3631">
        <w:rPr>
          <w:rFonts w:asciiTheme="minorHAnsi" w:hAnsiTheme="minorHAnsi" w:cstheme="minorHAnsi"/>
          <w:w w:val="105"/>
          <w:sz w:val="24"/>
          <w:szCs w:val="24"/>
        </w:rPr>
        <w:t>Pupils are forbidden from being in possession of or using illicit drugs or misusing solvents on the school premises.</w:t>
      </w:r>
    </w:p>
    <w:p w:rsidR="009B3631" w:rsidRPr="009B3631" w:rsidRDefault="009B3631" w:rsidP="009B3631">
      <w:pPr>
        <w:pStyle w:val="ListParagraph"/>
        <w:numPr>
          <w:ilvl w:val="0"/>
          <w:numId w:val="9"/>
        </w:numPr>
        <w:tabs>
          <w:tab w:val="left" w:pos="247"/>
        </w:tabs>
        <w:spacing w:before="3"/>
        <w:rPr>
          <w:rFonts w:asciiTheme="minorHAnsi" w:hAnsiTheme="minorHAnsi" w:cstheme="minorHAnsi"/>
          <w:sz w:val="24"/>
          <w:szCs w:val="24"/>
        </w:rPr>
      </w:pPr>
      <w:r w:rsidRPr="009B3631">
        <w:rPr>
          <w:rFonts w:asciiTheme="minorHAnsi" w:hAnsiTheme="minorHAnsi" w:cstheme="minorHAnsi"/>
          <w:w w:val="105"/>
          <w:sz w:val="24"/>
          <w:szCs w:val="24"/>
        </w:rPr>
        <w:t>Teachers are advised not to transport illicit substances at any</w:t>
      </w:r>
      <w:r w:rsidRPr="009B3631">
        <w:rPr>
          <w:rFonts w:asciiTheme="minorHAnsi" w:hAnsiTheme="minorHAnsi" w:cstheme="minorHAnsi"/>
          <w:spacing w:val="34"/>
          <w:w w:val="105"/>
          <w:sz w:val="24"/>
          <w:szCs w:val="24"/>
        </w:rPr>
        <w:t xml:space="preserve"> </w:t>
      </w:r>
      <w:r w:rsidRPr="009B3631">
        <w:rPr>
          <w:rFonts w:asciiTheme="minorHAnsi" w:hAnsiTheme="minorHAnsi" w:cstheme="minorHAnsi"/>
          <w:w w:val="105"/>
          <w:sz w:val="24"/>
          <w:szCs w:val="24"/>
        </w:rPr>
        <w:t>time.</w:t>
      </w:r>
    </w:p>
    <w:p w:rsidR="009B3631" w:rsidRPr="009B3631" w:rsidRDefault="009B3631" w:rsidP="009B3631">
      <w:pPr>
        <w:pStyle w:val="ListParagraph"/>
        <w:numPr>
          <w:ilvl w:val="0"/>
          <w:numId w:val="9"/>
        </w:numPr>
        <w:tabs>
          <w:tab w:val="left" w:pos="252"/>
        </w:tabs>
        <w:spacing w:before="1" w:line="254" w:lineRule="auto"/>
        <w:ind w:right="316"/>
        <w:rPr>
          <w:rFonts w:asciiTheme="minorHAnsi" w:hAnsiTheme="minorHAnsi" w:cstheme="minorHAnsi"/>
          <w:sz w:val="24"/>
          <w:szCs w:val="24"/>
        </w:rPr>
      </w:pPr>
      <w:r w:rsidRPr="009B3631">
        <w:rPr>
          <w:rFonts w:asciiTheme="minorHAnsi" w:hAnsiTheme="minorHAnsi" w:cstheme="minorHAnsi"/>
          <w:w w:val="105"/>
          <w:sz w:val="24"/>
          <w:szCs w:val="24"/>
        </w:rPr>
        <w:t>In the case of suspected or actual possession or use of illegal drugs on the school premises or on a school related activity, every effort will be made to locate the offending substance and/or associated paraphernalia and remove same to locked secure</w:t>
      </w:r>
      <w:r w:rsidRPr="009B3631">
        <w:rPr>
          <w:rFonts w:asciiTheme="minorHAnsi" w:hAnsiTheme="minorHAnsi" w:cstheme="minorHAnsi"/>
          <w:spacing w:val="33"/>
          <w:w w:val="105"/>
          <w:sz w:val="24"/>
          <w:szCs w:val="24"/>
        </w:rPr>
        <w:t xml:space="preserve"> </w:t>
      </w:r>
      <w:r w:rsidRPr="009B3631">
        <w:rPr>
          <w:rFonts w:asciiTheme="minorHAnsi" w:hAnsiTheme="minorHAnsi" w:cstheme="minorHAnsi"/>
          <w:w w:val="105"/>
          <w:sz w:val="24"/>
          <w:szCs w:val="24"/>
        </w:rPr>
        <w:t>location.</w:t>
      </w:r>
    </w:p>
    <w:p w:rsidR="009B3631" w:rsidRPr="009B3631" w:rsidRDefault="009B3631" w:rsidP="009B3631">
      <w:pPr>
        <w:pStyle w:val="ListParagraph"/>
        <w:numPr>
          <w:ilvl w:val="0"/>
          <w:numId w:val="9"/>
        </w:numPr>
        <w:tabs>
          <w:tab w:val="left" w:pos="254"/>
        </w:tabs>
        <w:spacing w:before="15" w:line="254" w:lineRule="auto"/>
        <w:ind w:right="569"/>
        <w:rPr>
          <w:rFonts w:asciiTheme="minorHAnsi" w:hAnsiTheme="minorHAnsi" w:cstheme="minorHAnsi"/>
          <w:w w:val="105"/>
          <w:sz w:val="24"/>
          <w:szCs w:val="24"/>
        </w:rPr>
      </w:pPr>
      <w:r w:rsidRPr="009B3631">
        <w:rPr>
          <w:rFonts w:asciiTheme="minorHAnsi" w:hAnsiTheme="minorHAnsi" w:cstheme="minorHAnsi"/>
          <w:w w:val="105"/>
          <w:sz w:val="24"/>
          <w:szCs w:val="24"/>
        </w:rPr>
        <w:t>The following Parties will be informed</w:t>
      </w:r>
      <w:r w:rsidRPr="009B3631">
        <w:rPr>
          <w:rFonts w:asciiTheme="minorHAnsi" w:hAnsiTheme="minorHAnsi" w:cstheme="minorHAnsi"/>
          <w:spacing w:val="5"/>
          <w:w w:val="105"/>
          <w:sz w:val="24"/>
          <w:szCs w:val="24"/>
        </w:rPr>
        <w:t xml:space="preserve"> </w:t>
      </w:r>
      <w:r w:rsidRPr="009B3631">
        <w:rPr>
          <w:rFonts w:asciiTheme="minorHAnsi" w:hAnsiTheme="minorHAnsi" w:cstheme="minorHAnsi"/>
          <w:w w:val="105"/>
          <w:sz w:val="24"/>
          <w:szCs w:val="24"/>
        </w:rPr>
        <w:t xml:space="preserve">immediately: </w:t>
      </w:r>
    </w:p>
    <w:p w:rsidR="009B3631" w:rsidRPr="009B3631" w:rsidRDefault="009B3631" w:rsidP="009B3631">
      <w:pPr>
        <w:pStyle w:val="ListParagraph"/>
        <w:numPr>
          <w:ilvl w:val="1"/>
          <w:numId w:val="9"/>
        </w:numPr>
        <w:tabs>
          <w:tab w:val="left" w:pos="254"/>
        </w:tabs>
        <w:spacing w:before="15" w:line="254" w:lineRule="auto"/>
        <w:ind w:right="569"/>
        <w:rPr>
          <w:rFonts w:asciiTheme="minorHAnsi" w:hAnsiTheme="minorHAnsi" w:cstheme="minorHAnsi"/>
          <w:w w:val="105"/>
          <w:sz w:val="24"/>
          <w:szCs w:val="24"/>
        </w:rPr>
      </w:pPr>
      <w:r w:rsidRPr="009B3631">
        <w:rPr>
          <w:rFonts w:asciiTheme="minorHAnsi" w:hAnsiTheme="minorHAnsi" w:cstheme="minorHAnsi"/>
          <w:w w:val="105"/>
          <w:sz w:val="24"/>
          <w:szCs w:val="24"/>
        </w:rPr>
        <w:t>Chairperson of Board of Management</w:t>
      </w:r>
    </w:p>
    <w:p w:rsidR="009B3631" w:rsidRPr="009B3631" w:rsidRDefault="009B3631" w:rsidP="009B3631">
      <w:pPr>
        <w:pStyle w:val="ListParagraph"/>
        <w:numPr>
          <w:ilvl w:val="1"/>
          <w:numId w:val="9"/>
        </w:numPr>
        <w:tabs>
          <w:tab w:val="left" w:pos="254"/>
        </w:tabs>
        <w:spacing w:before="15" w:line="254" w:lineRule="auto"/>
        <w:ind w:right="569"/>
        <w:rPr>
          <w:rFonts w:asciiTheme="minorHAnsi" w:hAnsiTheme="minorHAnsi" w:cstheme="minorHAnsi"/>
          <w:w w:val="105"/>
          <w:sz w:val="24"/>
          <w:szCs w:val="24"/>
        </w:rPr>
      </w:pPr>
      <w:r w:rsidRPr="009B3631">
        <w:rPr>
          <w:rFonts w:asciiTheme="minorHAnsi" w:hAnsiTheme="minorHAnsi" w:cstheme="minorHAnsi"/>
          <w:w w:val="105"/>
          <w:sz w:val="24"/>
          <w:szCs w:val="24"/>
        </w:rPr>
        <w:t>Gardaí</w:t>
      </w:r>
    </w:p>
    <w:p w:rsidR="009B3631" w:rsidRPr="009B3631" w:rsidRDefault="009B3631" w:rsidP="009B3631">
      <w:pPr>
        <w:pStyle w:val="ListParagraph"/>
        <w:numPr>
          <w:ilvl w:val="1"/>
          <w:numId w:val="9"/>
        </w:numPr>
        <w:tabs>
          <w:tab w:val="left" w:pos="254"/>
        </w:tabs>
        <w:spacing w:before="15" w:line="254" w:lineRule="auto"/>
        <w:ind w:right="569"/>
        <w:rPr>
          <w:rFonts w:asciiTheme="minorHAnsi" w:hAnsiTheme="minorHAnsi" w:cstheme="minorHAnsi"/>
          <w:w w:val="105"/>
          <w:sz w:val="24"/>
          <w:szCs w:val="24"/>
        </w:rPr>
      </w:pPr>
      <w:r w:rsidRPr="009B3631">
        <w:rPr>
          <w:rFonts w:asciiTheme="minorHAnsi" w:hAnsiTheme="minorHAnsi" w:cstheme="minorHAnsi"/>
          <w:w w:val="105"/>
          <w:sz w:val="24"/>
          <w:szCs w:val="24"/>
        </w:rPr>
        <w:t xml:space="preserve">Parents / guardians will be contacted and requested to present themselves at the school or location of the school related activity where they will be informed of the incident </w:t>
      </w:r>
    </w:p>
    <w:p w:rsidR="009B3631" w:rsidRPr="009B3631" w:rsidRDefault="009B3631" w:rsidP="009B3631">
      <w:pPr>
        <w:pStyle w:val="ListParagraph"/>
        <w:tabs>
          <w:tab w:val="left" w:pos="254"/>
        </w:tabs>
        <w:spacing w:before="15" w:line="254" w:lineRule="auto"/>
        <w:ind w:left="1440" w:right="569" w:firstLine="0"/>
        <w:rPr>
          <w:rFonts w:asciiTheme="minorHAnsi" w:hAnsiTheme="minorHAnsi" w:cstheme="minorHAnsi"/>
          <w:w w:val="105"/>
          <w:sz w:val="24"/>
          <w:szCs w:val="24"/>
        </w:rPr>
      </w:pPr>
    </w:p>
    <w:p w:rsidR="009B3631" w:rsidRPr="009B3631" w:rsidRDefault="009B3631" w:rsidP="009B3631">
      <w:pPr>
        <w:pStyle w:val="ListParagraph"/>
        <w:numPr>
          <w:ilvl w:val="0"/>
          <w:numId w:val="10"/>
        </w:numPr>
        <w:tabs>
          <w:tab w:val="left" w:pos="254"/>
        </w:tabs>
        <w:spacing w:before="15" w:line="254" w:lineRule="auto"/>
        <w:ind w:right="569"/>
        <w:rPr>
          <w:rFonts w:asciiTheme="minorHAnsi" w:hAnsiTheme="minorHAnsi" w:cstheme="minorHAnsi"/>
          <w:sz w:val="24"/>
          <w:szCs w:val="24"/>
        </w:rPr>
      </w:pPr>
      <w:r w:rsidRPr="009B3631">
        <w:rPr>
          <w:rFonts w:asciiTheme="minorHAnsi" w:hAnsiTheme="minorHAnsi" w:cstheme="minorHAnsi"/>
          <w:sz w:val="24"/>
          <w:szCs w:val="24"/>
        </w:rPr>
        <w:t xml:space="preserve">In the case where the child is under the influence of drugs, and where the parent / guardian is unwilling to remove the child/children in question, the local doctor or medical services will be contacted </w:t>
      </w:r>
    </w:p>
    <w:p w:rsidR="009B3631" w:rsidRPr="009B3631" w:rsidRDefault="009B3631" w:rsidP="009B3631">
      <w:pPr>
        <w:pStyle w:val="BodyText"/>
        <w:numPr>
          <w:ilvl w:val="0"/>
          <w:numId w:val="10"/>
        </w:numPr>
        <w:spacing w:line="232" w:lineRule="auto"/>
        <w:ind w:right="726"/>
        <w:rPr>
          <w:rFonts w:cstheme="minorHAnsi"/>
          <w:sz w:val="24"/>
          <w:szCs w:val="24"/>
        </w:rPr>
      </w:pPr>
      <w:r w:rsidRPr="009B3631">
        <w:rPr>
          <w:rFonts w:cstheme="minorHAnsi"/>
          <w:sz w:val="24"/>
          <w:szCs w:val="24"/>
        </w:rPr>
        <w:t>If a teacher is of the opinion that a student is under the influence of illicit drugs or misusing</w:t>
      </w:r>
      <w:r w:rsidRPr="009B3631">
        <w:rPr>
          <w:rFonts w:cstheme="minorHAnsi"/>
          <w:spacing w:val="-5"/>
          <w:sz w:val="24"/>
          <w:szCs w:val="24"/>
        </w:rPr>
        <w:t xml:space="preserve"> </w:t>
      </w:r>
      <w:r w:rsidRPr="009B3631">
        <w:rPr>
          <w:rFonts w:cstheme="minorHAnsi"/>
          <w:sz w:val="24"/>
          <w:szCs w:val="24"/>
        </w:rPr>
        <w:t>solvents,</w:t>
      </w:r>
      <w:r w:rsidRPr="009B3631">
        <w:rPr>
          <w:rFonts w:cstheme="minorHAnsi"/>
          <w:spacing w:val="-9"/>
          <w:sz w:val="24"/>
          <w:szCs w:val="24"/>
        </w:rPr>
        <w:t xml:space="preserve"> </w:t>
      </w:r>
      <w:r w:rsidRPr="009B3631">
        <w:rPr>
          <w:rFonts w:cstheme="minorHAnsi"/>
          <w:sz w:val="24"/>
          <w:szCs w:val="24"/>
        </w:rPr>
        <w:t>she</w:t>
      </w:r>
      <w:r w:rsidRPr="009B3631">
        <w:rPr>
          <w:rFonts w:cstheme="minorHAnsi"/>
          <w:spacing w:val="-11"/>
          <w:sz w:val="24"/>
          <w:szCs w:val="24"/>
        </w:rPr>
        <w:t xml:space="preserve"> </w:t>
      </w:r>
      <w:r w:rsidRPr="009B3631">
        <w:rPr>
          <w:rFonts w:cstheme="minorHAnsi"/>
          <w:sz w:val="24"/>
          <w:szCs w:val="24"/>
        </w:rPr>
        <w:t>/he</w:t>
      </w:r>
      <w:r w:rsidRPr="009B3631">
        <w:rPr>
          <w:rFonts w:cstheme="minorHAnsi"/>
          <w:spacing w:val="-13"/>
          <w:sz w:val="24"/>
          <w:szCs w:val="24"/>
        </w:rPr>
        <w:t xml:space="preserve"> </w:t>
      </w:r>
      <w:r w:rsidRPr="009B3631">
        <w:rPr>
          <w:rFonts w:cstheme="minorHAnsi"/>
          <w:sz w:val="24"/>
          <w:szCs w:val="24"/>
        </w:rPr>
        <w:t>will</w:t>
      </w:r>
      <w:r w:rsidRPr="009B3631">
        <w:rPr>
          <w:rFonts w:cstheme="minorHAnsi"/>
          <w:spacing w:val="-15"/>
          <w:sz w:val="24"/>
          <w:szCs w:val="24"/>
        </w:rPr>
        <w:t xml:space="preserve"> </w:t>
      </w:r>
      <w:r w:rsidRPr="009B3631">
        <w:rPr>
          <w:rFonts w:cstheme="minorHAnsi"/>
          <w:sz w:val="24"/>
          <w:szCs w:val="24"/>
        </w:rPr>
        <w:t>immediately</w:t>
      </w:r>
      <w:r w:rsidRPr="009B3631">
        <w:rPr>
          <w:rFonts w:cstheme="minorHAnsi"/>
          <w:spacing w:val="9"/>
          <w:sz w:val="24"/>
          <w:szCs w:val="24"/>
        </w:rPr>
        <w:t xml:space="preserve"> </w:t>
      </w:r>
      <w:r w:rsidRPr="009B3631">
        <w:rPr>
          <w:rFonts w:cstheme="minorHAnsi"/>
          <w:sz w:val="24"/>
          <w:szCs w:val="24"/>
        </w:rPr>
        <w:t>inform</w:t>
      </w:r>
      <w:r w:rsidRPr="009B3631">
        <w:rPr>
          <w:rFonts w:cstheme="minorHAnsi"/>
          <w:spacing w:val="-2"/>
          <w:sz w:val="24"/>
          <w:szCs w:val="24"/>
        </w:rPr>
        <w:t xml:space="preserve"> </w:t>
      </w:r>
      <w:r w:rsidRPr="009B3631">
        <w:rPr>
          <w:rFonts w:cstheme="minorHAnsi"/>
          <w:sz w:val="24"/>
          <w:szCs w:val="24"/>
        </w:rPr>
        <w:t>the</w:t>
      </w:r>
      <w:r w:rsidRPr="009B3631">
        <w:rPr>
          <w:rFonts w:cstheme="minorHAnsi"/>
          <w:spacing w:val="-13"/>
          <w:sz w:val="24"/>
          <w:szCs w:val="24"/>
        </w:rPr>
        <w:t xml:space="preserve"> </w:t>
      </w:r>
      <w:r w:rsidRPr="009B3631">
        <w:rPr>
          <w:rFonts w:cstheme="minorHAnsi"/>
          <w:sz w:val="24"/>
          <w:szCs w:val="24"/>
        </w:rPr>
        <w:t>Principal</w:t>
      </w:r>
      <w:r w:rsidRPr="009B3631">
        <w:rPr>
          <w:rFonts w:cstheme="minorHAnsi"/>
          <w:spacing w:val="-10"/>
          <w:sz w:val="24"/>
          <w:szCs w:val="24"/>
        </w:rPr>
        <w:t xml:space="preserve"> </w:t>
      </w:r>
      <w:r w:rsidRPr="009B3631">
        <w:rPr>
          <w:rFonts w:cstheme="minorHAnsi"/>
          <w:sz w:val="24"/>
          <w:szCs w:val="24"/>
        </w:rPr>
        <w:t>and</w:t>
      </w:r>
      <w:r w:rsidRPr="009B3631">
        <w:rPr>
          <w:rFonts w:cstheme="minorHAnsi"/>
          <w:spacing w:val="-14"/>
          <w:sz w:val="24"/>
          <w:szCs w:val="24"/>
        </w:rPr>
        <w:t xml:space="preserve"> </w:t>
      </w:r>
      <w:r w:rsidRPr="009B3631">
        <w:rPr>
          <w:rFonts w:cstheme="minorHAnsi"/>
          <w:sz w:val="24"/>
          <w:szCs w:val="24"/>
        </w:rPr>
        <w:t>consult</w:t>
      </w:r>
      <w:r w:rsidRPr="009B3631">
        <w:rPr>
          <w:rFonts w:cstheme="minorHAnsi"/>
          <w:spacing w:val="-12"/>
          <w:sz w:val="24"/>
          <w:szCs w:val="24"/>
        </w:rPr>
        <w:t xml:space="preserve"> </w:t>
      </w:r>
      <w:r w:rsidRPr="009B3631">
        <w:rPr>
          <w:rFonts w:cstheme="minorHAnsi"/>
          <w:sz w:val="24"/>
          <w:szCs w:val="24"/>
        </w:rPr>
        <w:t>on</w:t>
      </w:r>
      <w:r w:rsidRPr="009B3631">
        <w:rPr>
          <w:rFonts w:cstheme="minorHAnsi"/>
          <w:spacing w:val="-16"/>
          <w:sz w:val="24"/>
          <w:szCs w:val="24"/>
        </w:rPr>
        <w:t xml:space="preserve"> </w:t>
      </w:r>
      <w:r w:rsidRPr="009B3631">
        <w:rPr>
          <w:rFonts w:cstheme="minorHAnsi"/>
          <w:sz w:val="24"/>
          <w:szCs w:val="24"/>
        </w:rPr>
        <w:t>what action should be</w:t>
      </w:r>
      <w:r w:rsidRPr="009B3631">
        <w:rPr>
          <w:rFonts w:cstheme="minorHAnsi"/>
          <w:spacing w:val="-24"/>
          <w:sz w:val="24"/>
          <w:szCs w:val="24"/>
        </w:rPr>
        <w:t xml:space="preserve"> </w:t>
      </w:r>
      <w:r w:rsidRPr="009B3631">
        <w:rPr>
          <w:rFonts w:cstheme="minorHAnsi"/>
          <w:sz w:val="24"/>
          <w:szCs w:val="24"/>
        </w:rPr>
        <w:t>taken.</w:t>
      </w:r>
    </w:p>
    <w:p w:rsidR="009B3631" w:rsidRPr="009B3631" w:rsidRDefault="009B3631" w:rsidP="009B3631">
      <w:pPr>
        <w:pStyle w:val="BodyText"/>
        <w:numPr>
          <w:ilvl w:val="0"/>
          <w:numId w:val="10"/>
        </w:numPr>
        <w:spacing w:line="232" w:lineRule="auto"/>
        <w:ind w:right="726"/>
        <w:rPr>
          <w:rFonts w:cstheme="minorHAnsi"/>
          <w:sz w:val="24"/>
          <w:szCs w:val="24"/>
        </w:rPr>
      </w:pPr>
      <w:r w:rsidRPr="009B3631">
        <w:rPr>
          <w:rFonts w:cstheme="minorHAnsi"/>
          <w:sz w:val="24"/>
          <w:szCs w:val="24"/>
        </w:rPr>
        <w:t>Where</w:t>
      </w:r>
      <w:r w:rsidRPr="009B3631">
        <w:rPr>
          <w:rFonts w:cstheme="minorHAnsi"/>
          <w:spacing w:val="-9"/>
          <w:sz w:val="24"/>
          <w:szCs w:val="24"/>
        </w:rPr>
        <w:t xml:space="preserve"> </w:t>
      </w:r>
      <w:r w:rsidRPr="009B3631">
        <w:rPr>
          <w:rFonts w:cstheme="minorHAnsi"/>
          <w:sz w:val="24"/>
          <w:szCs w:val="24"/>
        </w:rPr>
        <w:t>the</w:t>
      </w:r>
      <w:r w:rsidRPr="009B3631">
        <w:rPr>
          <w:rFonts w:cstheme="minorHAnsi"/>
          <w:spacing w:val="-16"/>
          <w:sz w:val="24"/>
          <w:szCs w:val="24"/>
        </w:rPr>
        <w:t xml:space="preserve"> </w:t>
      </w:r>
      <w:r w:rsidRPr="009B3631">
        <w:rPr>
          <w:rFonts w:cstheme="minorHAnsi"/>
          <w:sz w:val="24"/>
          <w:szCs w:val="24"/>
        </w:rPr>
        <w:t>school</w:t>
      </w:r>
      <w:r w:rsidRPr="009B3631">
        <w:rPr>
          <w:rFonts w:cstheme="minorHAnsi"/>
          <w:spacing w:val="-6"/>
          <w:sz w:val="24"/>
          <w:szCs w:val="24"/>
        </w:rPr>
        <w:t xml:space="preserve"> </w:t>
      </w:r>
      <w:r w:rsidRPr="009B3631">
        <w:rPr>
          <w:rFonts w:cstheme="minorHAnsi"/>
          <w:sz w:val="24"/>
          <w:szCs w:val="24"/>
        </w:rPr>
        <w:t>suspects</w:t>
      </w:r>
      <w:r w:rsidRPr="009B3631">
        <w:rPr>
          <w:rFonts w:cstheme="minorHAnsi"/>
          <w:spacing w:val="-4"/>
          <w:sz w:val="24"/>
          <w:szCs w:val="24"/>
        </w:rPr>
        <w:t xml:space="preserve"> </w:t>
      </w:r>
      <w:r w:rsidRPr="009B3631">
        <w:rPr>
          <w:rFonts w:cstheme="minorHAnsi"/>
          <w:sz w:val="24"/>
          <w:szCs w:val="24"/>
        </w:rPr>
        <w:t>trafficking</w:t>
      </w:r>
      <w:r w:rsidRPr="009B3631">
        <w:rPr>
          <w:rFonts w:cstheme="minorHAnsi"/>
          <w:spacing w:val="-4"/>
          <w:sz w:val="24"/>
          <w:szCs w:val="24"/>
        </w:rPr>
        <w:t xml:space="preserve"> </w:t>
      </w:r>
      <w:r w:rsidRPr="009B3631">
        <w:rPr>
          <w:rFonts w:cstheme="minorHAnsi"/>
          <w:sz w:val="24"/>
          <w:szCs w:val="24"/>
        </w:rPr>
        <w:t>of</w:t>
      </w:r>
      <w:r w:rsidRPr="009B3631">
        <w:rPr>
          <w:rFonts w:cstheme="minorHAnsi"/>
          <w:spacing w:val="-10"/>
          <w:sz w:val="24"/>
          <w:szCs w:val="24"/>
        </w:rPr>
        <w:t xml:space="preserve"> </w:t>
      </w:r>
      <w:r w:rsidRPr="009B3631">
        <w:rPr>
          <w:rFonts w:cstheme="minorHAnsi"/>
          <w:sz w:val="24"/>
          <w:szCs w:val="24"/>
        </w:rPr>
        <w:t>illicit</w:t>
      </w:r>
      <w:r w:rsidRPr="009B3631">
        <w:rPr>
          <w:rFonts w:cstheme="minorHAnsi"/>
          <w:spacing w:val="-14"/>
          <w:sz w:val="24"/>
          <w:szCs w:val="24"/>
        </w:rPr>
        <w:t xml:space="preserve"> </w:t>
      </w:r>
      <w:r w:rsidRPr="009B3631">
        <w:rPr>
          <w:rFonts w:cstheme="minorHAnsi"/>
          <w:sz w:val="24"/>
          <w:szCs w:val="24"/>
        </w:rPr>
        <w:t>drugs,</w:t>
      </w:r>
      <w:r w:rsidRPr="009B3631">
        <w:rPr>
          <w:rFonts w:cstheme="minorHAnsi"/>
          <w:spacing w:val="-9"/>
          <w:sz w:val="24"/>
          <w:szCs w:val="24"/>
        </w:rPr>
        <w:t xml:space="preserve"> </w:t>
      </w:r>
      <w:r w:rsidRPr="009B3631">
        <w:rPr>
          <w:rFonts w:cstheme="minorHAnsi"/>
          <w:sz w:val="24"/>
          <w:szCs w:val="24"/>
        </w:rPr>
        <w:t>an</w:t>
      </w:r>
      <w:r w:rsidRPr="009B3631">
        <w:rPr>
          <w:rFonts w:cstheme="minorHAnsi"/>
          <w:spacing w:val="-15"/>
          <w:sz w:val="24"/>
          <w:szCs w:val="24"/>
        </w:rPr>
        <w:t xml:space="preserve"> </w:t>
      </w:r>
      <w:r w:rsidRPr="009B3631">
        <w:rPr>
          <w:rFonts w:cstheme="minorHAnsi"/>
          <w:sz w:val="24"/>
          <w:szCs w:val="24"/>
        </w:rPr>
        <w:t>investigation</w:t>
      </w:r>
      <w:r w:rsidRPr="009B3631">
        <w:rPr>
          <w:rFonts w:cstheme="minorHAnsi"/>
          <w:spacing w:val="1"/>
          <w:sz w:val="24"/>
          <w:szCs w:val="24"/>
        </w:rPr>
        <w:t xml:space="preserve"> </w:t>
      </w:r>
      <w:r w:rsidRPr="009B3631">
        <w:rPr>
          <w:rFonts w:cstheme="minorHAnsi"/>
          <w:sz w:val="24"/>
          <w:szCs w:val="24"/>
        </w:rPr>
        <w:t>will</w:t>
      </w:r>
      <w:r w:rsidRPr="009B3631">
        <w:rPr>
          <w:rFonts w:cstheme="minorHAnsi"/>
          <w:spacing w:val="-3"/>
          <w:sz w:val="24"/>
          <w:szCs w:val="24"/>
        </w:rPr>
        <w:t xml:space="preserve"> </w:t>
      </w:r>
      <w:r w:rsidRPr="009B3631">
        <w:rPr>
          <w:rFonts w:cstheme="minorHAnsi"/>
          <w:sz w:val="24"/>
          <w:szCs w:val="24"/>
        </w:rPr>
        <w:t>be</w:t>
      </w:r>
      <w:r w:rsidRPr="009B3631">
        <w:rPr>
          <w:rFonts w:cstheme="minorHAnsi"/>
          <w:spacing w:val="-12"/>
          <w:sz w:val="24"/>
          <w:szCs w:val="24"/>
        </w:rPr>
        <w:t xml:space="preserve"> </w:t>
      </w:r>
      <w:r w:rsidRPr="009B3631">
        <w:rPr>
          <w:rFonts w:cstheme="minorHAnsi"/>
          <w:sz w:val="24"/>
          <w:szCs w:val="24"/>
        </w:rPr>
        <w:t>carried</w:t>
      </w:r>
      <w:r w:rsidRPr="009B3631">
        <w:rPr>
          <w:rFonts w:cstheme="minorHAnsi"/>
          <w:spacing w:val="-3"/>
          <w:sz w:val="24"/>
          <w:szCs w:val="24"/>
        </w:rPr>
        <w:t xml:space="preserve"> </w:t>
      </w:r>
      <w:r w:rsidRPr="009B3631">
        <w:rPr>
          <w:rFonts w:cstheme="minorHAnsi"/>
          <w:sz w:val="24"/>
          <w:szCs w:val="24"/>
        </w:rPr>
        <w:t>out. Parents of any pupil involved will be informed. The advice and assistance of the Garda Juvenile</w:t>
      </w:r>
      <w:r w:rsidRPr="009B3631">
        <w:rPr>
          <w:rFonts w:cstheme="minorHAnsi"/>
          <w:spacing w:val="-4"/>
          <w:sz w:val="24"/>
          <w:szCs w:val="24"/>
        </w:rPr>
        <w:t xml:space="preserve"> </w:t>
      </w:r>
      <w:r w:rsidRPr="009B3631">
        <w:rPr>
          <w:rFonts w:cstheme="minorHAnsi"/>
          <w:sz w:val="24"/>
          <w:szCs w:val="24"/>
        </w:rPr>
        <w:t>Liaison</w:t>
      </w:r>
      <w:r w:rsidRPr="009B3631">
        <w:rPr>
          <w:rFonts w:cstheme="minorHAnsi"/>
          <w:spacing w:val="-9"/>
          <w:sz w:val="24"/>
          <w:szCs w:val="24"/>
        </w:rPr>
        <w:t xml:space="preserve"> </w:t>
      </w:r>
      <w:r w:rsidRPr="009B3631">
        <w:rPr>
          <w:rFonts w:cstheme="minorHAnsi"/>
          <w:sz w:val="24"/>
          <w:szCs w:val="24"/>
        </w:rPr>
        <w:t>Officer</w:t>
      </w:r>
      <w:r w:rsidRPr="009B3631">
        <w:rPr>
          <w:rFonts w:cstheme="minorHAnsi"/>
          <w:spacing w:val="-7"/>
          <w:sz w:val="24"/>
          <w:szCs w:val="24"/>
        </w:rPr>
        <w:t xml:space="preserve"> </w:t>
      </w:r>
      <w:r w:rsidRPr="009B3631">
        <w:rPr>
          <w:rFonts w:cstheme="minorHAnsi"/>
          <w:sz w:val="24"/>
          <w:szCs w:val="24"/>
        </w:rPr>
        <w:t>will</w:t>
      </w:r>
      <w:r w:rsidRPr="009B3631">
        <w:rPr>
          <w:rFonts w:cstheme="minorHAnsi"/>
          <w:spacing w:val="-11"/>
          <w:sz w:val="24"/>
          <w:szCs w:val="24"/>
        </w:rPr>
        <w:t xml:space="preserve"> </w:t>
      </w:r>
      <w:r w:rsidRPr="009B3631">
        <w:rPr>
          <w:rFonts w:cstheme="minorHAnsi"/>
          <w:sz w:val="24"/>
          <w:szCs w:val="24"/>
        </w:rPr>
        <w:t>be</w:t>
      </w:r>
      <w:r w:rsidRPr="009B3631">
        <w:rPr>
          <w:rFonts w:cstheme="minorHAnsi"/>
          <w:spacing w:val="-15"/>
          <w:sz w:val="24"/>
          <w:szCs w:val="24"/>
        </w:rPr>
        <w:t xml:space="preserve"> </w:t>
      </w:r>
      <w:r w:rsidRPr="009B3631">
        <w:rPr>
          <w:rFonts w:cstheme="minorHAnsi"/>
          <w:sz w:val="24"/>
          <w:szCs w:val="24"/>
        </w:rPr>
        <w:t>sought.</w:t>
      </w:r>
    </w:p>
    <w:p w:rsidR="009B3631" w:rsidRPr="009B3631" w:rsidRDefault="009B3631" w:rsidP="009B3631">
      <w:pPr>
        <w:pStyle w:val="ListParagraph"/>
        <w:numPr>
          <w:ilvl w:val="0"/>
          <w:numId w:val="10"/>
        </w:numPr>
        <w:tabs>
          <w:tab w:val="left" w:pos="264"/>
        </w:tabs>
        <w:ind w:right="290"/>
        <w:jc w:val="both"/>
        <w:rPr>
          <w:rFonts w:asciiTheme="minorHAnsi" w:hAnsiTheme="minorHAnsi" w:cstheme="minorHAnsi"/>
          <w:sz w:val="24"/>
          <w:szCs w:val="24"/>
        </w:rPr>
      </w:pPr>
      <w:r w:rsidRPr="009B3631">
        <w:rPr>
          <w:rFonts w:asciiTheme="minorHAnsi" w:hAnsiTheme="minorHAnsi" w:cstheme="minorHAnsi"/>
          <w:sz w:val="24"/>
          <w:szCs w:val="24"/>
        </w:rPr>
        <w:t>The</w:t>
      </w:r>
      <w:r w:rsidRPr="009B3631">
        <w:rPr>
          <w:rFonts w:asciiTheme="minorHAnsi" w:hAnsiTheme="minorHAnsi" w:cstheme="minorHAnsi"/>
          <w:spacing w:val="-11"/>
          <w:sz w:val="24"/>
          <w:szCs w:val="24"/>
        </w:rPr>
        <w:t xml:space="preserve"> </w:t>
      </w:r>
      <w:r w:rsidRPr="009B3631">
        <w:rPr>
          <w:rFonts w:asciiTheme="minorHAnsi" w:hAnsiTheme="minorHAnsi" w:cstheme="minorHAnsi"/>
          <w:sz w:val="24"/>
          <w:szCs w:val="24"/>
        </w:rPr>
        <w:t>school</w:t>
      </w:r>
      <w:r w:rsidRPr="009B3631">
        <w:rPr>
          <w:rFonts w:asciiTheme="minorHAnsi" w:hAnsiTheme="minorHAnsi" w:cstheme="minorHAnsi"/>
          <w:spacing w:val="-4"/>
          <w:sz w:val="24"/>
          <w:szCs w:val="24"/>
        </w:rPr>
        <w:t xml:space="preserve"> </w:t>
      </w:r>
      <w:r w:rsidRPr="009B3631">
        <w:rPr>
          <w:rFonts w:asciiTheme="minorHAnsi" w:hAnsiTheme="minorHAnsi" w:cstheme="minorHAnsi"/>
          <w:sz w:val="24"/>
          <w:szCs w:val="24"/>
        </w:rPr>
        <w:t>B.O.M.</w:t>
      </w:r>
      <w:r w:rsidRPr="009B3631">
        <w:rPr>
          <w:rFonts w:asciiTheme="minorHAnsi" w:hAnsiTheme="minorHAnsi" w:cstheme="minorHAnsi"/>
          <w:spacing w:val="-2"/>
          <w:sz w:val="24"/>
          <w:szCs w:val="24"/>
        </w:rPr>
        <w:t xml:space="preserve"> </w:t>
      </w:r>
      <w:r w:rsidRPr="009B3631">
        <w:rPr>
          <w:rFonts w:asciiTheme="minorHAnsi" w:hAnsiTheme="minorHAnsi" w:cstheme="minorHAnsi"/>
          <w:sz w:val="24"/>
          <w:szCs w:val="24"/>
        </w:rPr>
        <w:t>will</w:t>
      </w:r>
      <w:r w:rsidRPr="009B3631">
        <w:rPr>
          <w:rFonts w:asciiTheme="minorHAnsi" w:hAnsiTheme="minorHAnsi" w:cstheme="minorHAnsi"/>
          <w:spacing w:val="-8"/>
          <w:sz w:val="24"/>
          <w:szCs w:val="24"/>
        </w:rPr>
        <w:t xml:space="preserve"> </w:t>
      </w:r>
      <w:r w:rsidRPr="009B3631">
        <w:rPr>
          <w:rFonts w:asciiTheme="minorHAnsi" w:hAnsiTheme="minorHAnsi" w:cstheme="minorHAnsi"/>
          <w:sz w:val="24"/>
          <w:szCs w:val="24"/>
        </w:rPr>
        <w:t>expect</w:t>
      </w:r>
      <w:r w:rsidRPr="009B3631">
        <w:rPr>
          <w:rFonts w:asciiTheme="minorHAnsi" w:hAnsiTheme="minorHAnsi" w:cstheme="minorHAnsi"/>
          <w:spacing w:val="-2"/>
          <w:sz w:val="24"/>
          <w:szCs w:val="24"/>
        </w:rPr>
        <w:t xml:space="preserve"> </w:t>
      </w:r>
      <w:r w:rsidRPr="009B3631">
        <w:rPr>
          <w:rFonts w:asciiTheme="minorHAnsi" w:hAnsiTheme="minorHAnsi" w:cstheme="minorHAnsi"/>
          <w:sz w:val="24"/>
          <w:szCs w:val="24"/>
        </w:rPr>
        <w:t>parents</w:t>
      </w:r>
      <w:r w:rsidRPr="009B3631">
        <w:rPr>
          <w:rFonts w:asciiTheme="minorHAnsi" w:hAnsiTheme="minorHAnsi" w:cstheme="minorHAnsi"/>
          <w:spacing w:val="-8"/>
          <w:sz w:val="24"/>
          <w:szCs w:val="24"/>
        </w:rPr>
        <w:t xml:space="preserve"> </w:t>
      </w:r>
      <w:r w:rsidRPr="009B3631">
        <w:rPr>
          <w:rFonts w:asciiTheme="minorHAnsi" w:hAnsiTheme="minorHAnsi" w:cstheme="minorHAnsi"/>
          <w:sz w:val="24"/>
          <w:szCs w:val="24"/>
        </w:rPr>
        <w:t>to</w:t>
      </w:r>
      <w:r w:rsidRPr="009B3631">
        <w:rPr>
          <w:rFonts w:asciiTheme="minorHAnsi" w:hAnsiTheme="minorHAnsi" w:cstheme="minorHAnsi"/>
          <w:spacing w:val="-11"/>
          <w:sz w:val="24"/>
          <w:szCs w:val="24"/>
        </w:rPr>
        <w:t xml:space="preserve"> </w:t>
      </w:r>
      <w:r w:rsidRPr="009B3631">
        <w:rPr>
          <w:rFonts w:asciiTheme="minorHAnsi" w:hAnsiTheme="minorHAnsi" w:cstheme="minorHAnsi"/>
          <w:sz w:val="24"/>
          <w:szCs w:val="24"/>
        </w:rPr>
        <w:t>inform</w:t>
      </w:r>
      <w:r w:rsidRPr="009B3631">
        <w:rPr>
          <w:rFonts w:asciiTheme="minorHAnsi" w:hAnsiTheme="minorHAnsi" w:cstheme="minorHAnsi"/>
          <w:spacing w:val="-6"/>
          <w:sz w:val="24"/>
          <w:szCs w:val="24"/>
        </w:rPr>
        <w:t xml:space="preserve"> </w:t>
      </w:r>
      <w:r w:rsidRPr="009B3631">
        <w:rPr>
          <w:rFonts w:asciiTheme="minorHAnsi" w:hAnsiTheme="minorHAnsi" w:cstheme="minorHAnsi"/>
          <w:sz w:val="24"/>
          <w:szCs w:val="24"/>
        </w:rPr>
        <w:t>the</w:t>
      </w:r>
      <w:r w:rsidRPr="009B3631">
        <w:rPr>
          <w:rFonts w:asciiTheme="minorHAnsi" w:hAnsiTheme="minorHAnsi" w:cstheme="minorHAnsi"/>
          <w:spacing w:val="-18"/>
          <w:sz w:val="24"/>
          <w:szCs w:val="24"/>
        </w:rPr>
        <w:t xml:space="preserve"> </w:t>
      </w:r>
      <w:r w:rsidRPr="009B3631">
        <w:rPr>
          <w:rFonts w:asciiTheme="minorHAnsi" w:hAnsiTheme="minorHAnsi" w:cstheme="minorHAnsi"/>
          <w:sz w:val="24"/>
          <w:szCs w:val="24"/>
        </w:rPr>
        <w:t>Principal</w:t>
      </w:r>
      <w:r w:rsidRPr="009B3631">
        <w:rPr>
          <w:rFonts w:asciiTheme="minorHAnsi" w:hAnsiTheme="minorHAnsi" w:cstheme="minorHAnsi"/>
          <w:spacing w:val="-2"/>
          <w:sz w:val="24"/>
          <w:szCs w:val="24"/>
        </w:rPr>
        <w:t xml:space="preserve"> </w:t>
      </w:r>
      <w:r w:rsidRPr="009B3631">
        <w:rPr>
          <w:rFonts w:asciiTheme="minorHAnsi" w:hAnsiTheme="minorHAnsi" w:cstheme="minorHAnsi"/>
          <w:sz w:val="24"/>
          <w:szCs w:val="24"/>
        </w:rPr>
        <w:t>or</w:t>
      </w:r>
      <w:r w:rsidRPr="009B3631">
        <w:rPr>
          <w:rFonts w:asciiTheme="minorHAnsi" w:hAnsiTheme="minorHAnsi" w:cstheme="minorHAnsi"/>
          <w:spacing w:val="-9"/>
          <w:sz w:val="24"/>
          <w:szCs w:val="24"/>
        </w:rPr>
        <w:t xml:space="preserve"> </w:t>
      </w:r>
      <w:r w:rsidRPr="009B3631">
        <w:rPr>
          <w:rFonts w:asciiTheme="minorHAnsi" w:hAnsiTheme="minorHAnsi" w:cstheme="minorHAnsi"/>
          <w:sz w:val="24"/>
          <w:szCs w:val="24"/>
        </w:rPr>
        <w:t>teacher</w:t>
      </w:r>
      <w:r w:rsidRPr="009B3631">
        <w:rPr>
          <w:rFonts w:asciiTheme="minorHAnsi" w:hAnsiTheme="minorHAnsi" w:cstheme="minorHAnsi"/>
          <w:spacing w:val="-6"/>
          <w:sz w:val="24"/>
          <w:szCs w:val="24"/>
        </w:rPr>
        <w:t xml:space="preserve"> </w:t>
      </w:r>
      <w:r w:rsidRPr="009B3631">
        <w:rPr>
          <w:rFonts w:asciiTheme="minorHAnsi" w:hAnsiTheme="minorHAnsi" w:cstheme="minorHAnsi"/>
          <w:sz w:val="24"/>
          <w:szCs w:val="24"/>
        </w:rPr>
        <w:t>if</w:t>
      </w:r>
      <w:r w:rsidRPr="009B3631">
        <w:rPr>
          <w:rFonts w:asciiTheme="minorHAnsi" w:hAnsiTheme="minorHAnsi" w:cstheme="minorHAnsi"/>
          <w:spacing w:val="-12"/>
          <w:sz w:val="24"/>
          <w:szCs w:val="24"/>
        </w:rPr>
        <w:t xml:space="preserve"> </w:t>
      </w:r>
      <w:r w:rsidRPr="009B3631">
        <w:rPr>
          <w:rFonts w:asciiTheme="minorHAnsi" w:hAnsiTheme="minorHAnsi" w:cstheme="minorHAnsi"/>
          <w:sz w:val="24"/>
          <w:szCs w:val="24"/>
        </w:rPr>
        <w:t>they</w:t>
      </w:r>
      <w:r w:rsidRPr="009B3631">
        <w:rPr>
          <w:rFonts w:asciiTheme="minorHAnsi" w:hAnsiTheme="minorHAnsi" w:cstheme="minorHAnsi"/>
          <w:spacing w:val="-12"/>
          <w:sz w:val="24"/>
          <w:szCs w:val="24"/>
        </w:rPr>
        <w:t xml:space="preserve"> </w:t>
      </w:r>
      <w:r w:rsidRPr="009B3631">
        <w:rPr>
          <w:rFonts w:asciiTheme="minorHAnsi" w:hAnsiTheme="minorHAnsi" w:cstheme="minorHAnsi"/>
          <w:sz w:val="24"/>
          <w:szCs w:val="24"/>
        </w:rPr>
        <w:t>suspect their child of drug</w:t>
      </w:r>
      <w:r w:rsidRPr="009B3631">
        <w:rPr>
          <w:rFonts w:asciiTheme="minorHAnsi" w:hAnsiTheme="minorHAnsi" w:cstheme="minorHAnsi"/>
          <w:spacing w:val="-34"/>
          <w:sz w:val="24"/>
          <w:szCs w:val="24"/>
        </w:rPr>
        <w:t xml:space="preserve"> </w:t>
      </w:r>
      <w:r w:rsidRPr="009B3631">
        <w:rPr>
          <w:rFonts w:asciiTheme="minorHAnsi" w:hAnsiTheme="minorHAnsi" w:cstheme="minorHAnsi"/>
          <w:sz w:val="24"/>
          <w:szCs w:val="24"/>
        </w:rPr>
        <w:t xml:space="preserve">taking. The school will endeavor to respond to incidents involving alcohol, tobacco and drug use in a planned and considered way. In certain </w:t>
      </w:r>
      <w:proofErr w:type="gramStart"/>
      <w:r w:rsidRPr="009B3631">
        <w:rPr>
          <w:rFonts w:asciiTheme="minorHAnsi" w:hAnsiTheme="minorHAnsi" w:cstheme="minorHAnsi"/>
          <w:sz w:val="24"/>
          <w:szCs w:val="24"/>
        </w:rPr>
        <w:t>cases</w:t>
      </w:r>
      <w:proofErr w:type="gramEnd"/>
      <w:r w:rsidRPr="009B3631">
        <w:rPr>
          <w:rFonts w:asciiTheme="minorHAnsi" w:hAnsiTheme="minorHAnsi" w:cstheme="minorHAnsi"/>
          <w:sz w:val="24"/>
          <w:szCs w:val="24"/>
        </w:rPr>
        <w:t xml:space="preserve"> it may be necessary to seek legal advice. Due care will be taken in deciding on the nature of the response i.e. pastoral or disciplinary. An appropriate pastoral response to an incident involving alcohol, tobacco or drug use may include referral to a support agency. Expulsion is the ultimate sanction and it is stressed that this measure is only used as a last resort as it can have the effect of alienating a student from mainstream sources of help and may result in this pupil coming more involved in the culture of drugs abuse. Where a member of staff requires support, schools may consider facilitating links with a support agency. The school policy will seek to inform teachers about issues relating to confidentiality and appropriate reporting procedures. Parents and / or Guardians will be informed of the incident and where deemed</w:t>
      </w:r>
      <w:r w:rsidRPr="009B3631">
        <w:rPr>
          <w:rFonts w:asciiTheme="minorHAnsi" w:hAnsiTheme="minorHAnsi" w:cstheme="minorHAnsi"/>
          <w:spacing w:val="-4"/>
          <w:sz w:val="24"/>
          <w:szCs w:val="24"/>
        </w:rPr>
        <w:t xml:space="preserve"> </w:t>
      </w:r>
      <w:r w:rsidRPr="009B3631">
        <w:rPr>
          <w:rFonts w:asciiTheme="minorHAnsi" w:hAnsiTheme="minorHAnsi" w:cstheme="minorHAnsi"/>
          <w:sz w:val="24"/>
          <w:szCs w:val="24"/>
        </w:rPr>
        <w:t>necessary,</w:t>
      </w:r>
      <w:r w:rsidRPr="009B3631">
        <w:rPr>
          <w:rFonts w:asciiTheme="minorHAnsi" w:hAnsiTheme="minorHAnsi" w:cstheme="minorHAnsi"/>
          <w:spacing w:val="-11"/>
          <w:sz w:val="24"/>
          <w:szCs w:val="24"/>
        </w:rPr>
        <w:t xml:space="preserve"> </w:t>
      </w:r>
      <w:r w:rsidRPr="009B3631">
        <w:rPr>
          <w:rFonts w:asciiTheme="minorHAnsi" w:hAnsiTheme="minorHAnsi" w:cstheme="minorHAnsi"/>
          <w:sz w:val="24"/>
          <w:szCs w:val="24"/>
        </w:rPr>
        <w:t>the</w:t>
      </w:r>
      <w:r w:rsidRPr="009B3631">
        <w:rPr>
          <w:rFonts w:asciiTheme="minorHAnsi" w:hAnsiTheme="minorHAnsi" w:cstheme="minorHAnsi"/>
          <w:spacing w:val="-15"/>
          <w:sz w:val="24"/>
          <w:szCs w:val="24"/>
        </w:rPr>
        <w:t xml:space="preserve"> </w:t>
      </w:r>
      <w:r w:rsidRPr="009B3631">
        <w:rPr>
          <w:rFonts w:asciiTheme="minorHAnsi" w:hAnsiTheme="minorHAnsi" w:cstheme="minorHAnsi"/>
          <w:sz w:val="24"/>
          <w:szCs w:val="24"/>
        </w:rPr>
        <w:t>Health</w:t>
      </w:r>
      <w:r w:rsidRPr="009B3631">
        <w:rPr>
          <w:rFonts w:asciiTheme="minorHAnsi" w:hAnsiTheme="minorHAnsi" w:cstheme="minorHAnsi"/>
          <w:spacing w:val="-11"/>
          <w:sz w:val="24"/>
          <w:szCs w:val="24"/>
        </w:rPr>
        <w:t xml:space="preserve"> </w:t>
      </w:r>
      <w:r w:rsidRPr="009B3631">
        <w:rPr>
          <w:rFonts w:asciiTheme="minorHAnsi" w:hAnsiTheme="minorHAnsi" w:cstheme="minorHAnsi"/>
          <w:sz w:val="24"/>
          <w:szCs w:val="24"/>
        </w:rPr>
        <w:t>Board</w:t>
      </w:r>
      <w:r w:rsidRPr="009B3631">
        <w:rPr>
          <w:rFonts w:asciiTheme="minorHAnsi" w:hAnsiTheme="minorHAnsi" w:cstheme="minorHAnsi"/>
          <w:spacing w:val="-15"/>
          <w:sz w:val="24"/>
          <w:szCs w:val="24"/>
        </w:rPr>
        <w:t xml:space="preserve"> </w:t>
      </w:r>
      <w:r w:rsidRPr="009B3631">
        <w:rPr>
          <w:rFonts w:asciiTheme="minorHAnsi" w:hAnsiTheme="minorHAnsi" w:cstheme="minorHAnsi"/>
          <w:sz w:val="24"/>
          <w:szCs w:val="24"/>
        </w:rPr>
        <w:t>and</w:t>
      </w:r>
      <w:r w:rsidRPr="009B3631">
        <w:rPr>
          <w:rFonts w:asciiTheme="minorHAnsi" w:hAnsiTheme="minorHAnsi" w:cstheme="minorHAnsi"/>
          <w:spacing w:val="-10"/>
          <w:sz w:val="24"/>
          <w:szCs w:val="24"/>
        </w:rPr>
        <w:t xml:space="preserve"> </w:t>
      </w:r>
      <w:r w:rsidRPr="009B3631">
        <w:rPr>
          <w:rFonts w:asciiTheme="minorHAnsi" w:hAnsiTheme="minorHAnsi" w:cstheme="minorHAnsi"/>
          <w:sz w:val="24"/>
          <w:szCs w:val="24"/>
        </w:rPr>
        <w:t>Gardai</w:t>
      </w:r>
      <w:r w:rsidRPr="009B3631">
        <w:rPr>
          <w:rFonts w:asciiTheme="minorHAnsi" w:hAnsiTheme="minorHAnsi" w:cstheme="minorHAnsi"/>
          <w:spacing w:val="-10"/>
          <w:sz w:val="24"/>
          <w:szCs w:val="24"/>
        </w:rPr>
        <w:t xml:space="preserve"> </w:t>
      </w:r>
      <w:r w:rsidRPr="009B3631">
        <w:rPr>
          <w:rFonts w:asciiTheme="minorHAnsi" w:hAnsiTheme="minorHAnsi" w:cstheme="minorHAnsi"/>
          <w:sz w:val="24"/>
          <w:szCs w:val="24"/>
        </w:rPr>
        <w:t>also.</w:t>
      </w:r>
    </w:p>
    <w:p w:rsidR="009B3631" w:rsidRDefault="009B3631" w:rsidP="009B3631">
      <w:pPr>
        <w:pStyle w:val="ListParagraph"/>
        <w:numPr>
          <w:ilvl w:val="0"/>
          <w:numId w:val="10"/>
        </w:numPr>
        <w:tabs>
          <w:tab w:val="left" w:pos="264"/>
        </w:tabs>
        <w:ind w:right="290"/>
        <w:jc w:val="both"/>
        <w:rPr>
          <w:rFonts w:asciiTheme="minorHAnsi" w:hAnsiTheme="minorHAnsi" w:cstheme="minorHAnsi"/>
          <w:sz w:val="24"/>
          <w:szCs w:val="24"/>
        </w:rPr>
      </w:pPr>
      <w:r w:rsidRPr="009B3631">
        <w:rPr>
          <w:rFonts w:asciiTheme="minorHAnsi" w:hAnsiTheme="minorHAnsi" w:cstheme="minorHAnsi"/>
          <w:sz w:val="24"/>
          <w:szCs w:val="24"/>
        </w:rPr>
        <w:t>Child protection issues will be viewed in the context of the School's Child Protection Policy</w:t>
      </w:r>
    </w:p>
    <w:p w:rsidR="009B3631" w:rsidRDefault="009B3631" w:rsidP="009B3631">
      <w:pPr>
        <w:tabs>
          <w:tab w:val="left" w:pos="264"/>
        </w:tabs>
        <w:ind w:right="290"/>
        <w:jc w:val="both"/>
        <w:rPr>
          <w:rFonts w:cstheme="minorHAnsi"/>
          <w:sz w:val="24"/>
          <w:szCs w:val="24"/>
        </w:rPr>
      </w:pPr>
    </w:p>
    <w:p w:rsidR="009B3631" w:rsidRPr="00D9796B" w:rsidRDefault="00D9796B" w:rsidP="009B3631">
      <w:pPr>
        <w:tabs>
          <w:tab w:val="left" w:pos="264"/>
        </w:tabs>
        <w:ind w:right="290"/>
        <w:jc w:val="both"/>
        <w:rPr>
          <w:rFonts w:cstheme="minorHAnsi"/>
          <w:i/>
          <w:sz w:val="24"/>
          <w:szCs w:val="24"/>
        </w:rPr>
      </w:pPr>
      <w:r>
        <w:rPr>
          <w:rFonts w:cstheme="minorHAnsi"/>
          <w:i/>
          <w:sz w:val="24"/>
          <w:szCs w:val="24"/>
        </w:rPr>
        <w:tab/>
      </w:r>
      <w:r>
        <w:rPr>
          <w:rFonts w:cstheme="minorHAnsi"/>
          <w:i/>
          <w:sz w:val="24"/>
          <w:szCs w:val="24"/>
        </w:rPr>
        <w:tab/>
      </w:r>
      <w:r w:rsidR="009B3631" w:rsidRPr="00D9796B">
        <w:rPr>
          <w:rFonts w:cstheme="minorHAnsi"/>
          <w:i/>
          <w:sz w:val="24"/>
          <w:szCs w:val="24"/>
        </w:rPr>
        <w:t xml:space="preserve">Solvents </w:t>
      </w:r>
    </w:p>
    <w:p w:rsidR="009B3631" w:rsidRPr="009B3631" w:rsidRDefault="009B3631" w:rsidP="009B3631">
      <w:pPr>
        <w:spacing w:after="120" w:line="240" w:lineRule="auto"/>
        <w:ind w:left="456" w:right="300" w:firstLine="9"/>
        <w:jc w:val="both"/>
        <w:rPr>
          <w:rFonts w:cstheme="minorHAnsi"/>
          <w:sz w:val="24"/>
          <w:szCs w:val="24"/>
        </w:rPr>
      </w:pPr>
      <w:r w:rsidRPr="009B3631">
        <w:rPr>
          <w:rFonts w:cstheme="minorHAnsi"/>
          <w:sz w:val="24"/>
          <w:szCs w:val="24"/>
        </w:rPr>
        <w:t>We</w:t>
      </w:r>
      <w:r w:rsidRPr="009B3631">
        <w:rPr>
          <w:rFonts w:cstheme="minorHAnsi"/>
          <w:spacing w:val="-9"/>
          <w:sz w:val="24"/>
          <w:szCs w:val="24"/>
        </w:rPr>
        <w:t xml:space="preserve"> </w:t>
      </w:r>
      <w:r w:rsidRPr="009B3631">
        <w:rPr>
          <w:rFonts w:cstheme="minorHAnsi"/>
          <w:sz w:val="24"/>
          <w:szCs w:val="24"/>
        </w:rPr>
        <w:t>aim</w:t>
      </w:r>
      <w:r w:rsidRPr="009B3631">
        <w:rPr>
          <w:rFonts w:cstheme="minorHAnsi"/>
          <w:spacing w:val="-13"/>
          <w:sz w:val="24"/>
          <w:szCs w:val="24"/>
        </w:rPr>
        <w:t xml:space="preserve"> </w:t>
      </w:r>
      <w:r w:rsidRPr="009B3631">
        <w:rPr>
          <w:rFonts w:cstheme="minorHAnsi"/>
          <w:sz w:val="24"/>
          <w:szCs w:val="24"/>
        </w:rPr>
        <w:t>to</w:t>
      </w:r>
      <w:r w:rsidRPr="009B3631">
        <w:rPr>
          <w:rFonts w:cstheme="minorHAnsi"/>
          <w:spacing w:val="-11"/>
          <w:sz w:val="24"/>
          <w:szCs w:val="24"/>
        </w:rPr>
        <w:t xml:space="preserve"> </w:t>
      </w:r>
      <w:r w:rsidRPr="009B3631">
        <w:rPr>
          <w:rFonts w:cstheme="minorHAnsi"/>
          <w:sz w:val="24"/>
          <w:szCs w:val="24"/>
        </w:rPr>
        <w:t>keep</w:t>
      </w:r>
      <w:r w:rsidRPr="009B3631">
        <w:rPr>
          <w:rFonts w:cstheme="minorHAnsi"/>
          <w:spacing w:val="-13"/>
          <w:sz w:val="24"/>
          <w:szCs w:val="24"/>
        </w:rPr>
        <w:t xml:space="preserve"> </w:t>
      </w:r>
      <w:r w:rsidRPr="009B3631">
        <w:rPr>
          <w:rFonts w:cstheme="minorHAnsi"/>
          <w:sz w:val="24"/>
          <w:szCs w:val="24"/>
        </w:rPr>
        <w:t>the</w:t>
      </w:r>
      <w:r w:rsidRPr="009B3631">
        <w:rPr>
          <w:rFonts w:cstheme="minorHAnsi"/>
          <w:spacing w:val="-9"/>
          <w:sz w:val="24"/>
          <w:szCs w:val="24"/>
        </w:rPr>
        <w:t xml:space="preserve"> </w:t>
      </w:r>
      <w:r w:rsidRPr="009B3631">
        <w:rPr>
          <w:rFonts w:cstheme="minorHAnsi"/>
          <w:sz w:val="24"/>
          <w:szCs w:val="24"/>
        </w:rPr>
        <w:t>school</w:t>
      </w:r>
      <w:r w:rsidRPr="009B3631">
        <w:rPr>
          <w:rFonts w:cstheme="minorHAnsi"/>
          <w:spacing w:val="-3"/>
          <w:sz w:val="24"/>
          <w:szCs w:val="24"/>
        </w:rPr>
        <w:t xml:space="preserve"> </w:t>
      </w:r>
      <w:r w:rsidRPr="009B3631">
        <w:rPr>
          <w:rFonts w:cstheme="minorHAnsi"/>
          <w:sz w:val="24"/>
          <w:szCs w:val="24"/>
        </w:rPr>
        <w:t>as</w:t>
      </w:r>
      <w:r w:rsidRPr="009B3631">
        <w:rPr>
          <w:rFonts w:cstheme="minorHAnsi"/>
          <w:spacing w:val="-19"/>
          <w:sz w:val="24"/>
          <w:szCs w:val="24"/>
        </w:rPr>
        <w:t xml:space="preserve"> </w:t>
      </w:r>
      <w:r w:rsidRPr="009B3631">
        <w:rPr>
          <w:rFonts w:cstheme="minorHAnsi"/>
          <w:sz w:val="24"/>
          <w:szCs w:val="24"/>
        </w:rPr>
        <w:t>free</w:t>
      </w:r>
      <w:r w:rsidRPr="009B3631">
        <w:rPr>
          <w:rFonts w:cstheme="minorHAnsi"/>
          <w:spacing w:val="-7"/>
          <w:sz w:val="24"/>
          <w:szCs w:val="24"/>
        </w:rPr>
        <w:t xml:space="preserve"> </w:t>
      </w:r>
      <w:r w:rsidRPr="009B3631">
        <w:rPr>
          <w:rFonts w:cstheme="minorHAnsi"/>
          <w:sz w:val="24"/>
          <w:szCs w:val="24"/>
        </w:rPr>
        <w:t>of</w:t>
      </w:r>
      <w:r w:rsidRPr="009B3631">
        <w:rPr>
          <w:rFonts w:cstheme="minorHAnsi"/>
          <w:spacing w:val="-2"/>
          <w:sz w:val="24"/>
          <w:szCs w:val="24"/>
        </w:rPr>
        <w:t xml:space="preserve"> </w:t>
      </w:r>
      <w:r w:rsidRPr="009B3631">
        <w:rPr>
          <w:rFonts w:cstheme="minorHAnsi"/>
          <w:sz w:val="24"/>
          <w:szCs w:val="24"/>
        </w:rPr>
        <w:t>solvents</w:t>
      </w:r>
      <w:r w:rsidRPr="009B3631">
        <w:rPr>
          <w:rFonts w:cstheme="minorHAnsi"/>
          <w:spacing w:val="-2"/>
          <w:sz w:val="24"/>
          <w:szCs w:val="24"/>
        </w:rPr>
        <w:t xml:space="preserve"> </w:t>
      </w:r>
      <w:r w:rsidRPr="009B3631">
        <w:rPr>
          <w:rFonts w:cstheme="minorHAnsi"/>
          <w:sz w:val="24"/>
          <w:szCs w:val="24"/>
        </w:rPr>
        <w:t>as</w:t>
      </w:r>
      <w:r w:rsidRPr="009B3631">
        <w:rPr>
          <w:rFonts w:cstheme="minorHAnsi"/>
          <w:spacing w:val="-9"/>
          <w:sz w:val="24"/>
          <w:szCs w:val="24"/>
        </w:rPr>
        <w:t xml:space="preserve"> </w:t>
      </w:r>
      <w:r w:rsidRPr="009B3631">
        <w:rPr>
          <w:rFonts w:cstheme="minorHAnsi"/>
          <w:sz w:val="24"/>
          <w:szCs w:val="24"/>
        </w:rPr>
        <w:t>possible. In</w:t>
      </w:r>
      <w:r w:rsidRPr="009B3631">
        <w:rPr>
          <w:rFonts w:cstheme="minorHAnsi"/>
          <w:spacing w:val="-17"/>
          <w:sz w:val="24"/>
          <w:szCs w:val="24"/>
        </w:rPr>
        <w:t xml:space="preserve"> </w:t>
      </w:r>
      <w:r w:rsidRPr="009B3631">
        <w:rPr>
          <w:rFonts w:cstheme="minorHAnsi"/>
          <w:sz w:val="24"/>
          <w:szCs w:val="24"/>
        </w:rPr>
        <w:t>the</w:t>
      </w:r>
      <w:r w:rsidRPr="009B3631">
        <w:rPr>
          <w:rFonts w:cstheme="minorHAnsi"/>
          <w:spacing w:val="-13"/>
          <w:sz w:val="24"/>
          <w:szCs w:val="24"/>
        </w:rPr>
        <w:t xml:space="preserve"> </w:t>
      </w:r>
      <w:r w:rsidRPr="009B3631">
        <w:rPr>
          <w:rFonts w:cstheme="minorHAnsi"/>
          <w:sz w:val="24"/>
          <w:szCs w:val="24"/>
        </w:rPr>
        <w:t>interest</w:t>
      </w:r>
      <w:r w:rsidRPr="009B3631">
        <w:rPr>
          <w:rFonts w:cstheme="minorHAnsi"/>
          <w:spacing w:val="1"/>
          <w:sz w:val="24"/>
          <w:szCs w:val="24"/>
        </w:rPr>
        <w:t xml:space="preserve"> </w:t>
      </w:r>
      <w:r w:rsidRPr="009B3631">
        <w:rPr>
          <w:rFonts w:cstheme="minorHAnsi"/>
          <w:sz w:val="24"/>
          <w:szCs w:val="24"/>
        </w:rPr>
        <w:t>of</w:t>
      </w:r>
      <w:r w:rsidRPr="009B3631">
        <w:rPr>
          <w:rFonts w:cstheme="minorHAnsi"/>
          <w:spacing w:val="-6"/>
          <w:sz w:val="24"/>
          <w:szCs w:val="24"/>
        </w:rPr>
        <w:t xml:space="preserve"> </w:t>
      </w:r>
      <w:r w:rsidRPr="009B3631">
        <w:rPr>
          <w:rFonts w:cstheme="minorHAnsi"/>
          <w:sz w:val="24"/>
          <w:szCs w:val="24"/>
        </w:rPr>
        <w:t>health</w:t>
      </w:r>
      <w:r w:rsidRPr="009B3631">
        <w:rPr>
          <w:rFonts w:cstheme="minorHAnsi"/>
          <w:spacing w:val="-2"/>
          <w:sz w:val="24"/>
          <w:szCs w:val="24"/>
        </w:rPr>
        <w:t xml:space="preserve"> </w:t>
      </w:r>
      <w:r w:rsidRPr="009B3631">
        <w:rPr>
          <w:rFonts w:cstheme="minorHAnsi"/>
          <w:sz w:val="24"/>
          <w:szCs w:val="24"/>
        </w:rPr>
        <w:t>and Safety we shall actively discourage the use of aerosols e.g. spray deodorant in so far as it is</w:t>
      </w:r>
      <w:r w:rsidRPr="009B3631">
        <w:rPr>
          <w:rFonts w:cstheme="minorHAnsi"/>
          <w:spacing w:val="-42"/>
          <w:sz w:val="24"/>
          <w:szCs w:val="24"/>
        </w:rPr>
        <w:t xml:space="preserve"> </w:t>
      </w:r>
      <w:r w:rsidRPr="009B3631">
        <w:rPr>
          <w:rFonts w:cstheme="minorHAnsi"/>
          <w:sz w:val="24"/>
          <w:szCs w:val="24"/>
        </w:rPr>
        <w:t>practicable and possible.</w:t>
      </w:r>
    </w:p>
    <w:p w:rsidR="009B3631" w:rsidRDefault="009B3631" w:rsidP="009B3631">
      <w:pPr>
        <w:spacing w:before="21" w:after="120" w:line="256" w:lineRule="exact"/>
        <w:ind w:left="460" w:right="297" w:firstLine="4"/>
        <w:jc w:val="both"/>
        <w:rPr>
          <w:rFonts w:cstheme="minorHAnsi"/>
          <w:sz w:val="24"/>
          <w:szCs w:val="24"/>
        </w:rPr>
      </w:pPr>
      <w:r w:rsidRPr="009B3631">
        <w:rPr>
          <w:rFonts w:cstheme="minorHAnsi"/>
          <w:sz w:val="24"/>
          <w:szCs w:val="24"/>
        </w:rPr>
        <w:t>We discourage children from carrying over the counter drugs (see school policy on administration of medicines).</w:t>
      </w:r>
    </w:p>
    <w:p w:rsidR="009B3631" w:rsidRDefault="009B3631" w:rsidP="009B3631">
      <w:pPr>
        <w:spacing w:before="21" w:after="120" w:line="256" w:lineRule="exact"/>
        <w:ind w:left="460" w:right="297" w:firstLine="4"/>
        <w:jc w:val="both"/>
        <w:rPr>
          <w:rFonts w:cstheme="minorHAnsi"/>
          <w:sz w:val="24"/>
          <w:szCs w:val="24"/>
        </w:rPr>
      </w:pPr>
    </w:p>
    <w:p w:rsidR="009B3631" w:rsidRPr="00D9796B" w:rsidRDefault="009B3631" w:rsidP="009B3631">
      <w:pPr>
        <w:spacing w:before="21" w:after="120" w:line="256" w:lineRule="exact"/>
        <w:ind w:left="460" w:right="297" w:firstLine="4"/>
        <w:jc w:val="both"/>
        <w:rPr>
          <w:rFonts w:cstheme="minorHAnsi"/>
          <w:i/>
          <w:sz w:val="24"/>
          <w:szCs w:val="24"/>
        </w:rPr>
      </w:pPr>
      <w:r w:rsidRPr="00D9796B">
        <w:rPr>
          <w:rFonts w:cstheme="minorHAnsi"/>
          <w:i/>
          <w:sz w:val="24"/>
          <w:szCs w:val="24"/>
        </w:rPr>
        <w:t xml:space="preserve">Prescription Drugs </w:t>
      </w:r>
    </w:p>
    <w:p w:rsidR="009B3631" w:rsidRPr="009B3631" w:rsidRDefault="009B3631" w:rsidP="00FD3A8E">
      <w:pPr>
        <w:spacing w:after="120"/>
        <w:ind w:firstLine="460"/>
        <w:rPr>
          <w:rFonts w:cstheme="minorHAnsi"/>
          <w:sz w:val="24"/>
          <w:szCs w:val="24"/>
        </w:rPr>
      </w:pPr>
      <w:r w:rsidRPr="009B3631">
        <w:rPr>
          <w:rFonts w:cstheme="minorHAnsi"/>
          <w:sz w:val="24"/>
          <w:szCs w:val="24"/>
        </w:rPr>
        <w:t>Please refer to school policy on administration of medicines.</w:t>
      </w:r>
    </w:p>
    <w:p w:rsidR="009B3631" w:rsidRDefault="009B3631" w:rsidP="00FD3A8E">
      <w:pPr>
        <w:spacing w:before="15" w:after="120" w:line="262" w:lineRule="exact"/>
        <w:ind w:right="297" w:firstLine="460"/>
        <w:rPr>
          <w:rFonts w:cstheme="minorHAnsi"/>
          <w:sz w:val="24"/>
          <w:szCs w:val="24"/>
        </w:rPr>
      </w:pPr>
      <w:r w:rsidRPr="009B3631">
        <w:rPr>
          <w:rFonts w:cstheme="minorHAnsi"/>
          <w:sz w:val="24"/>
          <w:szCs w:val="24"/>
        </w:rPr>
        <w:t xml:space="preserve">In the event of a child being found to have prescription medicine in their possession, it will be </w:t>
      </w:r>
      <w:r w:rsidR="00FD3A8E" w:rsidRPr="009B3631">
        <w:rPr>
          <w:rFonts w:cstheme="minorHAnsi"/>
          <w:sz w:val="24"/>
          <w:szCs w:val="24"/>
        </w:rPr>
        <w:t>conf</w:t>
      </w:r>
      <w:r w:rsidR="00FD3A8E">
        <w:rPr>
          <w:rFonts w:cstheme="minorHAnsi"/>
          <w:sz w:val="24"/>
          <w:szCs w:val="24"/>
        </w:rPr>
        <w:t>i</w:t>
      </w:r>
      <w:r w:rsidR="00FD3A8E" w:rsidRPr="009B3631">
        <w:rPr>
          <w:rFonts w:cstheme="minorHAnsi"/>
          <w:sz w:val="24"/>
          <w:szCs w:val="24"/>
        </w:rPr>
        <w:t>scated,</w:t>
      </w:r>
      <w:r w:rsidRPr="009B3631">
        <w:rPr>
          <w:rFonts w:cstheme="minorHAnsi"/>
          <w:sz w:val="24"/>
          <w:szCs w:val="24"/>
        </w:rPr>
        <w:t xml:space="preserve"> and parents will be reminded of school policy.</w:t>
      </w:r>
    </w:p>
    <w:p w:rsidR="00FD3A8E" w:rsidRDefault="00FD3A8E" w:rsidP="009B3631">
      <w:pPr>
        <w:spacing w:before="15" w:after="120" w:line="262" w:lineRule="exact"/>
        <w:ind w:right="297"/>
        <w:rPr>
          <w:rFonts w:cstheme="minorHAnsi"/>
          <w:sz w:val="24"/>
          <w:szCs w:val="24"/>
        </w:rPr>
      </w:pPr>
    </w:p>
    <w:p w:rsidR="00FD3A8E" w:rsidRPr="00D9796B" w:rsidRDefault="00FD3A8E" w:rsidP="009B3631">
      <w:pPr>
        <w:spacing w:before="15" w:after="120" w:line="262" w:lineRule="exact"/>
        <w:ind w:right="297"/>
        <w:rPr>
          <w:rFonts w:cstheme="minorHAnsi"/>
          <w:i/>
          <w:sz w:val="24"/>
          <w:szCs w:val="24"/>
        </w:rPr>
      </w:pPr>
      <w:r w:rsidRPr="00D9796B">
        <w:rPr>
          <w:rFonts w:cstheme="minorHAnsi"/>
          <w:i/>
          <w:sz w:val="24"/>
          <w:szCs w:val="24"/>
        </w:rPr>
        <w:t xml:space="preserve">Over the counter </w:t>
      </w:r>
      <w:proofErr w:type="spellStart"/>
      <w:r w:rsidRPr="00D9796B">
        <w:rPr>
          <w:rFonts w:cstheme="minorHAnsi"/>
          <w:i/>
          <w:sz w:val="24"/>
          <w:szCs w:val="24"/>
        </w:rPr>
        <w:t>substanaces</w:t>
      </w:r>
      <w:proofErr w:type="spellEnd"/>
    </w:p>
    <w:p w:rsidR="00FD3A8E" w:rsidRDefault="00FD3A8E" w:rsidP="009B3631">
      <w:pPr>
        <w:spacing w:before="15" w:after="120" w:line="262" w:lineRule="exact"/>
        <w:ind w:right="297"/>
        <w:rPr>
          <w:rFonts w:cstheme="minorHAnsi"/>
          <w:sz w:val="24"/>
          <w:szCs w:val="24"/>
        </w:rPr>
      </w:pPr>
    </w:p>
    <w:p w:rsidR="00FD3A8E" w:rsidRDefault="00FD3A8E" w:rsidP="009B3631">
      <w:pPr>
        <w:spacing w:before="15" w:after="120" w:line="262" w:lineRule="exact"/>
        <w:ind w:right="297"/>
        <w:rPr>
          <w:rFonts w:cstheme="minorHAnsi"/>
          <w:sz w:val="24"/>
          <w:szCs w:val="24"/>
        </w:rPr>
      </w:pPr>
      <w:r>
        <w:rPr>
          <w:rFonts w:cstheme="minorHAnsi"/>
          <w:sz w:val="24"/>
          <w:szCs w:val="24"/>
        </w:rPr>
        <w:tab/>
        <w:t xml:space="preserve">Children are not allowed to have in their possession over the counter substances (e.g. </w:t>
      </w:r>
      <w:proofErr w:type="spellStart"/>
      <w:r>
        <w:rPr>
          <w:rFonts w:cstheme="minorHAnsi"/>
          <w:sz w:val="24"/>
          <w:szCs w:val="24"/>
        </w:rPr>
        <w:t>lemsips</w:t>
      </w:r>
      <w:proofErr w:type="spellEnd"/>
      <w:r>
        <w:rPr>
          <w:rFonts w:cstheme="minorHAnsi"/>
          <w:sz w:val="24"/>
          <w:szCs w:val="24"/>
        </w:rPr>
        <w:t xml:space="preserve">, </w:t>
      </w:r>
      <w:proofErr w:type="spellStart"/>
      <w:r>
        <w:rPr>
          <w:rFonts w:cstheme="minorHAnsi"/>
          <w:sz w:val="24"/>
          <w:szCs w:val="24"/>
        </w:rPr>
        <w:t>disprins</w:t>
      </w:r>
      <w:proofErr w:type="spellEnd"/>
      <w:r>
        <w:rPr>
          <w:rFonts w:cstheme="minorHAnsi"/>
          <w:sz w:val="24"/>
          <w:szCs w:val="24"/>
        </w:rPr>
        <w:t>, Panadol etc) or drinks with a high concentration of caffeine (e.g. red bull)</w:t>
      </w:r>
    </w:p>
    <w:p w:rsidR="00FD3A8E" w:rsidRDefault="00FD3A8E" w:rsidP="009B3631">
      <w:pPr>
        <w:spacing w:before="15" w:after="120" w:line="262" w:lineRule="exact"/>
        <w:ind w:right="297"/>
        <w:rPr>
          <w:rFonts w:cstheme="minorHAnsi"/>
          <w:sz w:val="24"/>
          <w:szCs w:val="24"/>
        </w:rPr>
      </w:pPr>
    </w:p>
    <w:p w:rsidR="00FD3A8E" w:rsidRDefault="00FD3A8E" w:rsidP="00FD3A8E">
      <w:pPr>
        <w:pStyle w:val="ListParagraph"/>
        <w:numPr>
          <w:ilvl w:val="0"/>
          <w:numId w:val="5"/>
        </w:numPr>
        <w:spacing w:before="15" w:after="120" w:line="262" w:lineRule="exact"/>
        <w:ind w:right="297"/>
        <w:rPr>
          <w:rFonts w:cstheme="minorHAnsi"/>
          <w:sz w:val="24"/>
          <w:szCs w:val="24"/>
        </w:rPr>
      </w:pPr>
      <w:r>
        <w:rPr>
          <w:rFonts w:cstheme="minorHAnsi"/>
          <w:sz w:val="24"/>
          <w:szCs w:val="24"/>
        </w:rPr>
        <w:t xml:space="preserve">Provision for training and staff development </w:t>
      </w:r>
    </w:p>
    <w:p w:rsidR="00FD3A8E" w:rsidRDefault="00FD3A8E" w:rsidP="00FD3A8E">
      <w:pPr>
        <w:spacing w:before="15" w:after="120" w:line="262" w:lineRule="exact"/>
        <w:ind w:left="360" w:right="297"/>
        <w:rPr>
          <w:rFonts w:cstheme="minorHAnsi"/>
          <w:sz w:val="24"/>
          <w:szCs w:val="24"/>
        </w:rPr>
      </w:pPr>
      <w:r>
        <w:rPr>
          <w:rFonts w:cstheme="minorHAnsi"/>
          <w:sz w:val="24"/>
          <w:szCs w:val="24"/>
        </w:rPr>
        <w:lastRenderedPageBreak/>
        <w:t xml:space="preserve">Teachers are undergoing training in the Walk Tall and S.P.H.E. programmes. </w:t>
      </w:r>
    </w:p>
    <w:p w:rsidR="00FD3A8E" w:rsidRDefault="00FD3A8E" w:rsidP="00FD3A8E">
      <w:pPr>
        <w:spacing w:before="15" w:after="120" w:line="262" w:lineRule="exact"/>
        <w:ind w:left="360" w:right="297"/>
        <w:rPr>
          <w:rFonts w:cstheme="minorHAnsi"/>
          <w:sz w:val="24"/>
          <w:szCs w:val="24"/>
        </w:rPr>
      </w:pPr>
      <w:r>
        <w:rPr>
          <w:rFonts w:cstheme="minorHAnsi"/>
          <w:sz w:val="24"/>
          <w:szCs w:val="24"/>
        </w:rPr>
        <w:t xml:space="preserve">An effective policy needs to be supported by an ongoing commitment </w:t>
      </w:r>
      <w:r w:rsidRPr="00711A4E">
        <w:rPr>
          <w:rFonts w:cstheme="minorHAnsi"/>
          <w:sz w:val="24"/>
          <w:szCs w:val="24"/>
        </w:rPr>
        <w:t xml:space="preserve">from the Board of Management to training and staff development.  </w:t>
      </w:r>
    </w:p>
    <w:p w:rsidR="00FD3A8E" w:rsidRDefault="00FD3A8E" w:rsidP="00FD3A8E">
      <w:pPr>
        <w:spacing w:before="15" w:after="120" w:line="262" w:lineRule="exact"/>
        <w:ind w:left="360" w:right="297"/>
        <w:rPr>
          <w:rFonts w:cstheme="minorHAnsi"/>
          <w:sz w:val="24"/>
          <w:szCs w:val="24"/>
        </w:rPr>
      </w:pPr>
    </w:p>
    <w:p w:rsidR="00FD3A8E" w:rsidRPr="00D9796B" w:rsidRDefault="00FD3A8E" w:rsidP="00FD3A8E">
      <w:pPr>
        <w:spacing w:before="15" w:after="120" w:line="262" w:lineRule="exact"/>
        <w:ind w:left="360" w:right="297"/>
        <w:rPr>
          <w:rFonts w:cstheme="minorHAnsi"/>
          <w:b/>
          <w:sz w:val="24"/>
          <w:szCs w:val="24"/>
          <w:u w:val="single"/>
        </w:rPr>
      </w:pPr>
      <w:r w:rsidRPr="00D9796B">
        <w:rPr>
          <w:rFonts w:cstheme="minorHAnsi"/>
          <w:b/>
          <w:sz w:val="24"/>
          <w:szCs w:val="24"/>
          <w:u w:val="single"/>
        </w:rPr>
        <w:t xml:space="preserve">Roles and Responsibilities </w:t>
      </w:r>
    </w:p>
    <w:p w:rsidR="00FD3A8E" w:rsidRDefault="00FD3A8E" w:rsidP="00FD3A8E">
      <w:pPr>
        <w:spacing w:before="15" w:after="120" w:line="262" w:lineRule="exact"/>
        <w:ind w:left="360" w:right="297"/>
        <w:rPr>
          <w:rFonts w:cstheme="minorHAnsi"/>
          <w:sz w:val="24"/>
          <w:szCs w:val="24"/>
        </w:rPr>
      </w:pPr>
      <w:r>
        <w:rPr>
          <w:rFonts w:cstheme="minorHAnsi"/>
          <w:sz w:val="24"/>
          <w:szCs w:val="24"/>
        </w:rPr>
        <w:t xml:space="preserve">The school wishes to make clear that the primary role of substance misuse prevention rests with the parents. </w:t>
      </w:r>
    </w:p>
    <w:p w:rsidR="00FD3A8E" w:rsidRDefault="00FD3A8E" w:rsidP="00FD3A8E">
      <w:pPr>
        <w:spacing w:before="15" w:after="120" w:line="262" w:lineRule="exact"/>
        <w:ind w:left="360" w:right="297"/>
        <w:rPr>
          <w:rFonts w:cstheme="minorHAnsi"/>
          <w:sz w:val="24"/>
          <w:szCs w:val="24"/>
        </w:rPr>
      </w:pPr>
    </w:p>
    <w:p w:rsidR="00FD3A8E" w:rsidRDefault="00FD3A8E" w:rsidP="00FD3A8E">
      <w:pPr>
        <w:spacing w:before="15" w:after="120" w:line="262" w:lineRule="exact"/>
        <w:ind w:left="360" w:right="297"/>
        <w:rPr>
          <w:rFonts w:cstheme="minorHAnsi"/>
          <w:sz w:val="24"/>
          <w:szCs w:val="24"/>
        </w:rPr>
      </w:pPr>
      <w:r>
        <w:rPr>
          <w:rFonts w:cstheme="minorHAnsi"/>
          <w:sz w:val="24"/>
          <w:szCs w:val="24"/>
        </w:rPr>
        <w:t xml:space="preserve">The </w:t>
      </w:r>
      <w:proofErr w:type="gramStart"/>
      <w:r>
        <w:rPr>
          <w:rFonts w:cstheme="minorHAnsi"/>
          <w:sz w:val="24"/>
          <w:szCs w:val="24"/>
        </w:rPr>
        <w:t>teachers</w:t>
      </w:r>
      <w:proofErr w:type="gramEnd"/>
      <w:r>
        <w:rPr>
          <w:rFonts w:cstheme="minorHAnsi"/>
          <w:sz w:val="24"/>
          <w:szCs w:val="24"/>
        </w:rPr>
        <w:t xml:space="preserve"> role: </w:t>
      </w:r>
    </w:p>
    <w:p w:rsidR="00FD3A8E" w:rsidRPr="00FD3A8E" w:rsidRDefault="00FD3A8E" w:rsidP="00FD3A8E">
      <w:pPr>
        <w:spacing w:after="120" w:line="242" w:lineRule="auto"/>
        <w:ind w:left="137" w:right="99" w:firstLine="5"/>
        <w:jc w:val="both"/>
        <w:rPr>
          <w:rFonts w:cstheme="minorHAnsi"/>
          <w:sz w:val="24"/>
          <w:szCs w:val="24"/>
        </w:rPr>
      </w:pPr>
      <w:r w:rsidRPr="00FD3A8E">
        <w:rPr>
          <w:rFonts w:cstheme="minorHAnsi"/>
          <w:sz w:val="24"/>
          <w:szCs w:val="24"/>
        </w:rPr>
        <w:t xml:space="preserve">The role of the teacher in the active learning environment is like that of a facilitator. This may initially involve planning and setting up the structures for an </w:t>
      </w:r>
      <w:proofErr w:type="gramStart"/>
      <w:r w:rsidRPr="00FD3A8E">
        <w:rPr>
          <w:rFonts w:cstheme="minorHAnsi"/>
          <w:sz w:val="24"/>
          <w:szCs w:val="24"/>
        </w:rPr>
        <w:t>active  learning</w:t>
      </w:r>
      <w:proofErr w:type="gramEnd"/>
      <w:r w:rsidRPr="00FD3A8E">
        <w:rPr>
          <w:rFonts w:cstheme="minorHAnsi"/>
          <w:sz w:val="24"/>
          <w:szCs w:val="24"/>
        </w:rPr>
        <w:t xml:space="preserve">  approach by initiating ground rules for </w:t>
      </w:r>
      <w:r w:rsidRPr="00FD3A8E">
        <w:rPr>
          <w:rFonts w:cstheme="minorHAnsi"/>
          <w:spacing w:val="12"/>
          <w:sz w:val="24"/>
          <w:szCs w:val="24"/>
        </w:rPr>
        <w:t xml:space="preserve"> </w:t>
      </w:r>
      <w:r w:rsidRPr="00FD3A8E">
        <w:rPr>
          <w:rFonts w:cstheme="minorHAnsi"/>
          <w:sz w:val="24"/>
          <w:szCs w:val="24"/>
        </w:rPr>
        <w:t>discussions/debates.</w:t>
      </w:r>
    </w:p>
    <w:p w:rsidR="00FD3A8E" w:rsidRPr="00FD3A8E" w:rsidRDefault="00FD3A8E" w:rsidP="00FD3A8E">
      <w:pPr>
        <w:spacing w:before="2" w:after="120"/>
        <w:rPr>
          <w:rFonts w:cstheme="minorHAnsi"/>
          <w:sz w:val="24"/>
          <w:szCs w:val="24"/>
        </w:rPr>
      </w:pPr>
    </w:p>
    <w:p w:rsidR="00FD3A8E" w:rsidRPr="00FD3A8E" w:rsidRDefault="00FD3A8E" w:rsidP="00FD3A8E">
      <w:pPr>
        <w:widowControl w:val="0"/>
        <w:numPr>
          <w:ilvl w:val="1"/>
          <w:numId w:val="3"/>
        </w:numPr>
        <w:tabs>
          <w:tab w:val="left" w:pos="1185"/>
          <w:tab w:val="left" w:pos="1186"/>
        </w:tabs>
        <w:autoSpaceDE w:val="0"/>
        <w:autoSpaceDN w:val="0"/>
        <w:spacing w:after="0" w:line="240" w:lineRule="auto"/>
        <w:ind w:hanging="350"/>
        <w:rPr>
          <w:rFonts w:eastAsia="Times New Roman" w:cstheme="minorHAnsi"/>
          <w:sz w:val="24"/>
          <w:szCs w:val="24"/>
          <w:lang w:val="en-US"/>
        </w:rPr>
      </w:pPr>
      <w:r w:rsidRPr="00FD3A8E">
        <w:rPr>
          <w:rFonts w:eastAsia="Times New Roman" w:cstheme="minorHAnsi"/>
          <w:sz w:val="24"/>
          <w:szCs w:val="24"/>
          <w:lang w:val="en-US"/>
        </w:rPr>
        <w:t>Listen when someone else is</w:t>
      </w:r>
      <w:r w:rsidRPr="00FD3A8E">
        <w:rPr>
          <w:rFonts w:eastAsia="Times New Roman" w:cstheme="minorHAnsi"/>
          <w:spacing w:val="28"/>
          <w:sz w:val="24"/>
          <w:szCs w:val="24"/>
          <w:lang w:val="en-US"/>
        </w:rPr>
        <w:t xml:space="preserve"> </w:t>
      </w:r>
      <w:r w:rsidRPr="00FD3A8E">
        <w:rPr>
          <w:rFonts w:eastAsia="Times New Roman" w:cstheme="minorHAnsi"/>
          <w:sz w:val="24"/>
          <w:szCs w:val="24"/>
          <w:lang w:val="en-US"/>
        </w:rPr>
        <w:t>talking</w:t>
      </w:r>
    </w:p>
    <w:p w:rsidR="00FD3A8E" w:rsidRPr="00FD3A8E" w:rsidRDefault="00FD3A8E" w:rsidP="00FD3A8E">
      <w:pPr>
        <w:widowControl w:val="0"/>
        <w:numPr>
          <w:ilvl w:val="1"/>
          <w:numId w:val="3"/>
        </w:numPr>
        <w:tabs>
          <w:tab w:val="left" w:pos="1186"/>
          <w:tab w:val="left" w:pos="1187"/>
        </w:tabs>
        <w:autoSpaceDE w:val="0"/>
        <w:autoSpaceDN w:val="0"/>
        <w:spacing w:before="23" w:after="0" w:line="240" w:lineRule="auto"/>
        <w:ind w:left="1186" w:hanging="356"/>
        <w:rPr>
          <w:rFonts w:eastAsia="Times New Roman" w:cstheme="minorHAnsi"/>
          <w:sz w:val="24"/>
          <w:szCs w:val="24"/>
          <w:lang w:val="en-US"/>
        </w:rPr>
      </w:pPr>
      <w:r w:rsidRPr="00FD3A8E">
        <w:rPr>
          <w:rFonts w:eastAsia="Times New Roman" w:cstheme="minorHAnsi"/>
          <w:sz w:val="24"/>
          <w:szCs w:val="24"/>
          <w:lang w:val="en-US"/>
        </w:rPr>
        <w:t>Put-downs are not</w:t>
      </w:r>
      <w:r w:rsidRPr="00FD3A8E">
        <w:rPr>
          <w:rFonts w:eastAsia="Times New Roman" w:cstheme="minorHAnsi"/>
          <w:spacing w:val="12"/>
          <w:sz w:val="24"/>
          <w:szCs w:val="24"/>
          <w:lang w:val="en-US"/>
        </w:rPr>
        <w:t xml:space="preserve"> </w:t>
      </w:r>
      <w:r w:rsidRPr="00FD3A8E">
        <w:rPr>
          <w:rFonts w:eastAsia="Times New Roman" w:cstheme="minorHAnsi"/>
          <w:sz w:val="24"/>
          <w:szCs w:val="24"/>
          <w:lang w:val="en-US"/>
        </w:rPr>
        <w:t>allowed</w:t>
      </w:r>
    </w:p>
    <w:p w:rsidR="00FD3A8E" w:rsidRPr="00FD3A8E" w:rsidRDefault="00FD3A8E" w:rsidP="00FD3A8E">
      <w:pPr>
        <w:widowControl w:val="0"/>
        <w:numPr>
          <w:ilvl w:val="1"/>
          <w:numId w:val="3"/>
        </w:numPr>
        <w:tabs>
          <w:tab w:val="left" w:pos="1183"/>
          <w:tab w:val="left" w:pos="1184"/>
        </w:tabs>
        <w:autoSpaceDE w:val="0"/>
        <w:autoSpaceDN w:val="0"/>
        <w:spacing w:before="18" w:after="0" w:line="240" w:lineRule="auto"/>
        <w:ind w:left="1183" w:hanging="353"/>
        <w:rPr>
          <w:rFonts w:eastAsia="Times New Roman" w:cstheme="minorHAnsi"/>
          <w:sz w:val="24"/>
          <w:szCs w:val="24"/>
          <w:lang w:val="en-US"/>
        </w:rPr>
      </w:pPr>
      <w:r w:rsidRPr="00FD3A8E">
        <w:rPr>
          <w:rFonts w:eastAsia="Times New Roman" w:cstheme="minorHAnsi"/>
          <w:sz w:val="24"/>
          <w:szCs w:val="24"/>
          <w:lang w:val="en-US"/>
        </w:rPr>
        <w:t>No one is named in a negative</w:t>
      </w:r>
      <w:r w:rsidRPr="00FD3A8E">
        <w:rPr>
          <w:rFonts w:eastAsia="Times New Roman" w:cstheme="minorHAnsi"/>
          <w:spacing w:val="28"/>
          <w:sz w:val="24"/>
          <w:szCs w:val="24"/>
          <w:lang w:val="en-US"/>
        </w:rPr>
        <w:t xml:space="preserve"> </w:t>
      </w:r>
      <w:r w:rsidRPr="00FD3A8E">
        <w:rPr>
          <w:rFonts w:eastAsia="Times New Roman" w:cstheme="minorHAnsi"/>
          <w:sz w:val="24"/>
          <w:szCs w:val="24"/>
          <w:lang w:val="en-US"/>
        </w:rPr>
        <w:t>way</w:t>
      </w:r>
    </w:p>
    <w:p w:rsidR="00FD3A8E" w:rsidRPr="00FD3A8E" w:rsidRDefault="00FD3A8E" w:rsidP="00FD3A8E">
      <w:pPr>
        <w:spacing w:before="8" w:after="120"/>
        <w:rPr>
          <w:rFonts w:cstheme="minorHAnsi"/>
          <w:sz w:val="24"/>
          <w:szCs w:val="24"/>
        </w:rPr>
      </w:pPr>
    </w:p>
    <w:p w:rsidR="00FD3A8E" w:rsidRDefault="00FD3A8E" w:rsidP="00FD3A8E">
      <w:pPr>
        <w:spacing w:before="15" w:after="120" w:line="262" w:lineRule="exact"/>
        <w:ind w:left="360" w:right="297"/>
        <w:rPr>
          <w:rFonts w:cstheme="minorHAnsi"/>
          <w:sz w:val="24"/>
          <w:szCs w:val="24"/>
        </w:rPr>
      </w:pPr>
      <w:r w:rsidRPr="00FD3A8E">
        <w:rPr>
          <w:rFonts w:cstheme="minorHAnsi"/>
          <w:sz w:val="24"/>
          <w:szCs w:val="24"/>
        </w:rPr>
        <w:t>However as important as what is done is how it is done. Important considerations are the building of trust, respect and positive regard for all, developing and maintaining good relationships between teacher and pupils, and among the pupils themselves, and having clear goals, expectations and learning objectives.</w:t>
      </w:r>
      <w:r>
        <w:rPr>
          <w:rFonts w:cstheme="minorHAnsi"/>
          <w:sz w:val="24"/>
          <w:szCs w:val="24"/>
        </w:rPr>
        <w:t xml:space="preserve"> The teacher as facilitator encourages children to share ideas and opinions, ask questions and as appropriate devolve responsibility to the group for answers and outcomes. The value of discussion during or after an activity should not be underestimated as it can deepen understanding leading to better learning for all. </w:t>
      </w:r>
      <w:proofErr w:type="gramStart"/>
      <w:r>
        <w:rPr>
          <w:rFonts w:cstheme="minorHAnsi"/>
          <w:sz w:val="24"/>
          <w:szCs w:val="24"/>
        </w:rPr>
        <w:t>However</w:t>
      </w:r>
      <w:proofErr w:type="gramEnd"/>
      <w:r>
        <w:rPr>
          <w:rFonts w:cstheme="minorHAnsi"/>
          <w:sz w:val="24"/>
          <w:szCs w:val="24"/>
        </w:rPr>
        <w:t xml:space="preserve"> the teacher is also a leader and the entire process is one of leading the children towards valuing what is good. </w:t>
      </w:r>
    </w:p>
    <w:p w:rsidR="00FD3A8E" w:rsidRDefault="00FD3A8E" w:rsidP="00FD3A8E">
      <w:pPr>
        <w:spacing w:before="15" w:after="120" w:line="262" w:lineRule="exact"/>
        <w:ind w:left="360" w:right="297"/>
        <w:rPr>
          <w:rFonts w:cstheme="minorHAnsi"/>
          <w:sz w:val="24"/>
          <w:szCs w:val="24"/>
        </w:rPr>
      </w:pPr>
    </w:p>
    <w:p w:rsidR="00FD3A8E" w:rsidRPr="00D9796B" w:rsidRDefault="00FD3A8E" w:rsidP="00FD3A8E">
      <w:pPr>
        <w:spacing w:before="15" w:after="120" w:line="262" w:lineRule="exact"/>
        <w:ind w:left="360" w:right="297"/>
        <w:rPr>
          <w:rFonts w:cstheme="minorHAnsi"/>
          <w:b/>
          <w:sz w:val="24"/>
          <w:szCs w:val="24"/>
          <w:u w:val="single"/>
        </w:rPr>
      </w:pPr>
      <w:r w:rsidRPr="00D9796B">
        <w:rPr>
          <w:rFonts w:cstheme="minorHAnsi"/>
          <w:b/>
          <w:sz w:val="24"/>
          <w:szCs w:val="24"/>
          <w:u w:val="single"/>
        </w:rPr>
        <w:t xml:space="preserve">Success Criteria </w:t>
      </w:r>
    </w:p>
    <w:p w:rsidR="00FD3A8E" w:rsidRDefault="00FD3A8E" w:rsidP="00FD3A8E">
      <w:pPr>
        <w:spacing w:before="15" w:after="120" w:line="262" w:lineRule="exact"/>
        <w:ind w:left="360" w:right="297"/>
      </w:pPr>
      <w:r>
        <w:rPr>
          <w:rFonts w:cstheme="minorHAnsi"/>
          <w:sz w:val="24"/>
          <w:szCs w:val="24"/>
        </w:rPr>
        <w:t>Substance misuse prevention is a complex and demanding task which needs to be approached in the context of increasing drug use amongst young people. No one group holds the key to prevention; rather a cooperative approach is required.</w:t>
      </w:r>
      <w:r w:rsidRPr="00FD3A8E">
        <w:t xml:space="preserve"> </w:t>
      </w:r>
      <w:r>
        <w:t>The importance of schools in the context of an overall prevention strategy is acknowledged in the development of school-based programmes such as Walk Tall. The success of any programme will be influenced greatly by what is happening both inside and outside school to support young people to make healthy lifestyle choices.</w:t>
      </w:r>
    </w:p>
    <w:p w:rsidR="00FD3A8E" w:rsidRDefault="00FD3A8E" w:rsidP="00FD3A8E">
      <w:pPr>
        <w:spacing w:before="15" w:after="120" w:line="262" w:lineRule="exact"/>
        <w:ind w:left="360" w:right="297"/>
      </w:pPr>
    </w:p>
    <w:p w:rsidR="00FD3A8E" w:rsidRDefault="00FD3A8E" w:rsidP="00FD3A8E">
      <w:pPr>
        <w:spacing w:before="15" w:after="120" w:line="262" w:lineRule="exact"/>
        <w:ind w:left="360" w:right="297"/>
      </w:pPr>
      <w:r>
        <w:t xml:space="preserve">This policy will be reviewed </w:t>
      </w:r>
      <w:proofErr w:type="gramStart"/>
      <w:r>
        <w:t>if and when</w:t>
      </w:r>
      <w:proofErr w:type="gramEnd"/>
      <w:r>
        <w:t xml:space="preserve"> required </w:t>
      </w:r>
    </w:p>
    <w:p w:rsidR="00FD3A8E" w:rsidRPr="00D9796B" w:rsidRDefault="00FD3A8E" w:rsidP="00D9796B">
      <w:pPr>
        <w:spacing w:before="15" w:after="120" w:line="262" w:lineRule="exact"/>
        <w:ind w:right="297"/>
        <w:rPr>
          <w:b/>
          <w:u w:val="single"/>
        </w:rPr>
      </w:pPr>
      <w:r w:rsidRPr="00D9796B">
        <w:rPr>
          <w:b/>
          <w:u w:val="single"/>
        </w:rPr>
        <w:t xml:space="preserve">Ratification: </w:t>
      </w:r>
    </w:p>
    <w:p w:rsidR="00AE51FF" w:rsidRDefault="00FD3A8E" w:rsidP="00AE51FF">
      <w:pPr>
        <w:spacing w:before="15" w:after="120" w:line="262" w:lineRule="exact"/>
        <w:ind w:left="360" w:right="297"/>
      </w:pPr>
      <w:r>
        <w:t xml:space="preserve">This Policy was ratified by the Board of Management on </w:t>
      </w:r>
    </w:p>
    <w:p w:rsidR="00D9796B" w:rsidRDefault="00D9796B" w:rsidP="00D9796B">
      <w:pPr>
        <w:spacing w:before="15" w:after="120" w:line="262" w:lineRule="exact"/>
        <w:ind w:right="297"/>
      </w:pPr>
    </w:p>
    <w:p w:rsidR="00AE51FF" w:rsidRDefault="00AE51FF" w:rsidP="00FD3A8E">
      <w:pPr>
        <w:spacing w:before="15" w:after="120" w:line="262" w:lineRule="exact"/>
        <w:ind w:left="360" w:right="297"/>
      </w:pPr>
      <w:r>
        <w:t>_________________________________</w:t>
      </w:r>
      <w:r>
        <w:tab/>
      </w:r>
      <w:r>
        <w:tab/>
      </w:r>
      <w:r>
        <w:tab/>
        <w:t>________________________________________</w:t>
      </w:r>
    </w:p>
    <w:p w:rsidR="00FD3A8E" w:rsidRPr="009B3631" w:rsidRDefault="00AE51FF" w:rsidP="00AE51FF">
      <w:pPr>
        <w:spacing w:before="15" w:after="120" w:line="262" w:lineRule="exact"/>
        <w:ind w:left="360" w:right="297"/>
        <w:rPr>
          <w:rFonts w:cstheme="minorHAnsi"/>
          <w:sz w:val="24"/>
          <w:szCs w:val="24"/>
        </w:rPr>
        <w:sectPr w:rsidR="00FD3A8E" w:rsidRPr="009B3631" w:rsidSect="00711A4E">
          <w:footerReference w:type="default" r:id="rId8"/>
          <w:pgSz w:w="11900" w:h="16840"/>
          <w:pgMar w:top="720" w:right="720" w:bottom="720" w:left="720" w:header="0" w:footer="2325" w:gutter="0"/>
          <w:pgNumType w:start="4"/>
          <w:cols w:space="720"/>
          <w:docGrid w:linePitch="299"/>
        </w:sectPr>
      </w:pPr>
      <w:r>
        <w:rPr>
          <w:rFonts w:cstheme="minorHAnsi"/>
          <w:sz w:val="24"/>
          <w:szCs w:val="24"/>
        </w:rPr>
        <w:t>Chairperson on BOM</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Principa</w:t>
      </w:r>
      <w:r w:rsidR="00D9796B">
        <w:rPr>
          <w:rFonts w:cstheme="minorHAnsi"/>
          <w:sz w:val="24"/>
          <w:szCs w:val="24"/>
        </w:rPr>
        <w:t>l</w:t>
      </w:r>
    </w:p>
    <w:p w:rsidR="00B55424" w:rsidRPr="009B3631" w:rsidRDefault="00B55424">
      <w:pPr>
        <w:rPr>
          <w:rFonts w:cstheme="minorHAnsi"/>
          <w:sz w:val="24"/>
          <w:szCs w:val="24"/>
        </w:rPr>
      </w:pPr>
      <w:bookmarkStart w:id="1" w:name="_GoBack"/>
      <w:bookmarkEnd w:id="1"/>
    </w:p>
    <w:sectPr w:rsidR="00B55424" w:rsidRPr="009B36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CBB" w:rsidRDefault="00411CBB">
      <w:pPr>
        <w:spacing w:after="0" w:line="240" w:lineRule="auto"/>
      </w:pPr>
      <w:r>
        <w:separator/>
      </w:r>
    </w:p>
  </w:endnote>
  <w:endnote w:type="continuationSeparator" w:id="0">
    <w:p w:rsidR="00411CBB" w:rsidRDefault="00411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E27" w:rsidRDefault="00AE51FF">
    <w:pPr>
      <w:pStyle w:val="BodyText"/>
      <w:spacing w:line="14" w:lineRule="auto"/>
      <w:rPr>
        <w:sz w:val="12"/>
      </w:rPr>
    </w:pPr>
    <w:r>
      <w:rPr>
        <w:noProof/>
      </w:rPr>
      <mc:AlternateContent>
        <mc:Choice Requires="wps">
          <w:drawing>
            <wp:anchor distT="0" distB="0" distL="114300" distR="114300" simplePos="0" relativeHeight="251659264" behindDoc="1" locked="0" layoutInCell="1" allowOverlap="1" wp14:anchorId="52802DED" wp14:editId="1A6EAE3F">
              <wp:simplePos x="0" y="0"/>
              <wp:positionH relativeFrom="page">
                <wp:posOffset>3763010</wp:posOffset>
              </wp:positionH>
              <wp:positionV relativeFrom="page">
                <wp:posOffset>9077325</wp:posOffset>
              </wp:positionV>
              <wp:extent cx="100330" cy="187325"/>
              <wp:effectExtent l="635" t="0" r="381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E27" w:rsidRDefault="00AE51FF">
                          <w:pPr>
                            <w:pStyle w:val="BodyText"/>
                            <w:spacing w:before="10"/>
                            <w:ind w:left="20"/>
                          </w:pPr>
                          <w:r>
                            <w:fldChar w:fldCharType="begin"/>
                          </w:r>
                          <w:r>
                            <w:rPr>
                              <w:w w:val="102"/>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02DED" id="_x0000_t202" coordsize="21600,21600" o:spt="202" path="m,l,21600r21600,l21600,xe">
              <v:stroke joinstyle="miter"/>
              <v:path gradientshapeok="t" o:connecttype="rect"/>
            </v:shapetype>
            <v:shape id="_x0000_s1027" type="#_x0000_t202" style="position:absolute;margin-left:296.3pt;margin-top:714.75pt;width:7.9pt;height:14.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ZPqqwIAAKg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" filled="f" stroked="f">
              <v:textbox inset="0,0,0,0">
                <w:txbxContent>
                  <w:p w:rsidR="00096E27" w:rsidRDefault="00AE51FF">
                    <w:pPr>
                      <w:pStyle w:val="BodyText"/>
                      <w:spacing w:before="10"/>
                      <w:ind w:left="20"/>
                    </w:pPr>
                    <w:r>
                      <w:fldChar w:fldCharType="begin"/>
                    </w:r>
                    <w:r>
                      <w:rPr>
                        <w:w w:val="102"/>
                      </w:rPr>
                      <w:instrText xml:space="preserve"> PAGE </w:instrText>
                    </w:r>
                    <w:r>
                      <w:fldChar w:fldCharType="separate"/>
                    </w:r>
                    <w: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CBB" w:rsidRDefault="00411CBB">
      <w:pPr>
        <w:spacing w:after="0" w:line="240" w:lineRule="auto"/>
      </w:pPr>
      <w:r>
        <w:separator/>
      </w:r>
    </w:p>
  </w:footnote>
  <w:footnote w:type="continuationSeparator" w:id="0">
    <w:p w:rsidR="00411CBB" w:rsidRDefault="00411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3512C"/>
    <w:multiLevelType w:val="hybridMultilevel"/>
    <w:tmpl w:val="B7AE1A30"/>
    <w:lvl w:ilvl="0" w:tplc="2B724130">
      <w:numFmt w:val="bullet"/>
      <w:lvlText w:val="-"/>
      <w:lvlJc w:val="left"/>
      <w:pPr>
        <w:ind w:left="117" w:hanging="138"/>
      </w:pPr>
      <w:rPr>
        <w:rFonts w:hint="default"/>
        <w:w w:val="103"/>
      </w:rPr>
    </w:lvl>
    <w:lvl w:ilvl="1" w:tplc="274E559C">
      <w:numFmt w:val="bullet"/>
      <w:lvlText w:val="o"/>
      <w:lvlJc w:val="left"/>
      <w:pPr>
        <w:ind w:left="2496" w:hanging="343"/>
      </w:pPr>
      <w:rPr>
        <w:rFonts w:ascii="Times New Roman" w:eastAsia="Times New Roman" w:hAnsi="Times New Roman" w:cs="Times New Roman" w:hint="default"/>
        <w:w w:val="109"/>
        <w:sz w:val="23"/>
        <w:szCs w:val="23"/>
      </w:rPr>
    </w:lvl>
    <w:lvl w:ilvl="2" w:tplc="D996EF40">
      <w:numFmt w:val="bullet"/>
      <w:lvlText w:val="•"/>
      <w:lvlJc w:val="left"/>
      <w:pPr>
        <w:ind w:left="3177" w:hanging="343"/>
      </w:pPr>
      <w:rPr>
        <w:rFonts w:hint="default"/>
      </w:rPr>
    </w:lvl>
    <w:lvl w:ilvl="3" w:tplc="0BBA41B4">
      <w:numFmt w:val="bullet"/>
      <w:lvlText w:val="•"/>
      <w:lvlJc w:val="left"/>
      <w:pPr>
        <w:ind w:left="3855" w:hanging="343"/>
      </w:pPr>
      <w:rPr>
        <w:rFonts w:hint="default"/>
      </w:rPr>
    </w:lvl>
    <w:lvl w:ilvl="4" w:tplc="079AF36E">
      <w:numFmt w:val="bullet"/>
      <w:lvlText w:val="•"/>
      <w:lvlJc w:val="left"/>
      <w:pPr>
        <w:ind w:left="4533" w:hanging="343"/>
      </w:pPr>
      <w:rPr>
        <w:rFonts w:hint="default"/>
      </w:rPr>
    </w:lvl>
    <w:lvl w:ilvl="5" w:tplc="66486EEC">
      <w:numFmt w:val="bullet"/>
      <w:lvlText w:val="•"/>
      <w:lvlJc w:val="left"/>
      <w:pPr>
        <w:ind w:left="5211" w:hanging="343"/>
      </w:pPr>
      <w:rPr>
        <w:rFonts w:hint="default"/>
      </w:rPr>
    </w:lvl>
    <w:lvl w:ilvl="6" w:tplc="E202E10C">
      <w:numFmt w:val="bullet"/>
      <w:lvlText w:val="•"/>
      <w:lvlJc w:val="left"/>
      <w:pPr>
        <w:ind w:left="5888" w:hanging="343"/>
      </w:pPr>
      <w:rPr>
        <w:rFonts w:hint="default"/>
      </w:rPr>
    </w:lvl>
    <w:lvl w:ilvl="7" w:tplc="1562D66A">
      <w:numFmt w:val="bullet"/>
      <w:lvlText w:val="•"/>
      <w:lvlJc w:val="left"/>
      <w:pPr>
        <w:ind w:left="6566" w:hanging="343"/>
      </w:pPr>
      <w:rPr>
        <w:rFonts w:hint="default"/>
      </w:rPr>
    </w:lvl>
    <w:lvl w:ilvl="8" w:tplc="4F524B38">
      <w:numFmt w:val="bullet"/>
      <w:lvlText w:val="•"/>
      <w:lvlJc w:val="left"/>
      <w:pPr>
        <w:ind w:left="7244" w:hanging="343"/>
      </w:pPr>
      <w:rPr>
        <w:rFonts w:hint="default"/>
      </w:rPr>
    </w:lvl>
  </w:abstractNum>
  <w:abstractNum w:abstractNumId="1" w15:restartNumberingAfterBreak="0">
    <w:nsid w:val="0845622D"/>
    <w:multiLevelType w:val="hybridMultilevel"/>
    <w:tmpl w:val="5896CD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66A0E44"/>
    <w:multiLevelType w:val="hybridMultilevel"/>
    <w:tmpl w:val="DE366488"/>
    <w:lvl w:ilvl="0" w:tplc="11B81330">
      <w:start w:val="1"/>
      <w:numFmt w:val="lowerRoman"/>
      <w:lvlText w:val="(%1)"/>
      <w:lvlJc w:val="left"/>
      <w:pPr>
        <w:ind w:left="726" w:hanging="277"/>
        <w:jc w:val="right"/>
      </w:pPr>
      <w:rPr>
        <w:rFonts w:hint="default"/>
        <w:i/>
        <w:w w:val="98"/>
      </w:rPr>
    </w:lvl>
    <w:lvl w:ilvl="1" w:tplc="7D7A49BA">
      <w:numFmt w:val="bullet"/>
      <w:lvlText w:val="•"/>
      <w:lvlJc w:val="left"/>
      <w:pPr>
        <w:ind w:left="1185" w:hanging="351"/>
      </w:pPr>
      <w:rPr>
        <w:rFonts w:ascii="Times New Roman" w:eastAsia="Times New Roman" w:hAnsi="Times New Roman" w:cs="Times New Roman" w:hint="default"/>
        <w:w w:val="101"/>
        <w:sz w:val="23"/>
        <w:szCs w:val="23"/>
      </w:rPr>
    </w:lvl>
    <w:lvl w:ilvl="2" w:tplc="DD861CB6">
      <w:numFmt w:val="bullet"/>
      <w:lvlText w:val="•"/>
      <w:lvlJc w:val="left"/>
      <w:pPr>
        <w:ind w:left="1997" w:hanging="351"/>
      </w:pPr>
      <w:rPr>
        <w:rFonts w:hint="default"/>
      </w:rPr>
    </w:lvl>
    <w:lvl w:ilvl="3" w:tplc="B6D6D072">
      <w:numFmt w:val="bullet"/>
      <w:lvlText w:val="•"/>
      <w:lvlJc w:val="left"/>
      <w:pPr>
        <w:ind w:left="2815" w:hanging="351"/>
      </w:pPr>
      <w:rPr>
        <w:rFonts w:hint="default"/>
      </w:rPr>
    </w:lvl>
    <w:lvl w:ilvl="4" w:tplc="4530D11C">
      <w:numFmt w:val="bullet"/>
      <w:lvlText w:val="•"/>
      <w:lvlJc w:val="left"/>
      <w:pPr>
        <w:ind w:left="3633" w:hanging="351"/>
      </w:pPr>
      <w:rPr>
        <w:rFonts w:hint="default"/>
      </w:rPr>
    </w:lvl>
    <w:lvl w:ilvl="5" w:tplc="A66AB76E">
      <w:numFmt w:val="bullet"/>
      <w:lvlText w:val="•"/>
      <w:lvlJc w:val="left"/>
      <w:pPr>
        <w:ind w:left="4451" w:hanging="351"/>
      </w:pPr>
      <w:rPr>
        <w:rFonts w:hint="default"/>
      </w:rPr>
    </w:lvl>
    <w:lvl w:ilvl="6" w:tplc="A85EA438">
      <w:numFmt w:val="bullet"/>
      <w:lvlText w:val="•"/>
      <w:lvlJc w:val="left"/>
      <w:pPr>
        <w:ind w:left="5268" w:hanging="351"/>
      </w:pPr>
      <w:rPr>
        <w:rFonts w:hint="default"/>
      </w:rPr>
    </w:lvl>
    <w:lvl w:ilvl="7" w:tplc="88F461A8">
      <w:numFmt w:val="bullet"/>
      <w:lvlText w:val="•"/>
      <w:lvlJc w:val="left"/>
      <w:pPr>
        <w:ind w:left="6086" w:hanging="351"/>
      </w:pPr>
      <w:rPr>
        <w:rFonts w:hint="default"/>
      </w:rPr>
    </w:lvl>
    <w:lvl w:ilvl="8" w:tplc="04C415C6">
      <w:numFmt w:val="bullet"/>
      <w:lvlText w:val="•"/>
      <w:lvlJc w:val="left"/>
      <w:pPr>
        <w:ind w:left="6904" w:hanging="351"/>
      </w:pPr>
      <w:rPr>
        <w:rFonts w:hint="default"/>
      </w:rPr>
    </w:lvl>
  </w:abstractNum>
  <w:abstractNum w:abstractNumId="3" w15:restartNumberingAfterBreak="0">
    <w:nsid w:val="180F1FCB"/>
    <w:multiLevelType w:val="hybridMultilevel"/>
    <w:tmpl w:val="B14AE7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8A52526"/>
    <w:multiLevelType w:val="hybridMultilevel"/>
    <w:tmpl w:val="C9626A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04E0BB9"/>
    <w:multiLevelType w:val="hybridMultilevel"/>
    <w:tmpl w:val="7988E5BE"/>
    <w:lvl w:ilvl="0" w:tplc="1C30D2C6">
      <w:start w:val="1"/>
      <w:numFmt w:val="lowerRoman"/>
      <w:lvlText w:val="(%1)"/>
      <w:lvlJc w:val="left"/>
      <w:pPr>
        <w:ind w:left="1080" w:hanging="72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8C25560"/>
    <w:multiLevelType w:val="hybridMultilevel"/>
    <w:tmpl w:val="F388733A"/>
    <w:lvl w:ilvl="0" w:tplc="EDBA85DC">
      <w:start w:val="1"/>
      <w:numFmt w:val="decimal"/>
      <w:lvlText w:val="%1."/>
      <w:lvlJc w:val="left"/>
      <w:pPr>
        <w:ind w:left="804" w:hanging="334"/>
      </w:pPr>
      <w:rPr>
        <w:rFonts w:hint="default"/>
        <w:w w:val="107"/>
      </w:rPr>
    </w:lvl>
    <w:lvl w:ilvl="1" w:tplc="D98200B4">
      <w:numFmt w:val="bullet"/>
      <w:lvlText w:val="•"/>
      <w:lvlJc w:val="left"/>
      <w:pPr>
        <w:ind w:left="1588" w:hanging="334"/>
      </w:pPr>
      <w:rPr>
        <w:rFonts w:hint="default"/>
      </w:rPr>
    </w:lvl>
    <w:lvl w:ilvl="2" w:tplc="4CD02ACA">
      <w:numFmt w:val="bullet"/>
      <w:lvlText w:val="•"/>
      <w:lvlJc w:val="left"/>
      <w:pPr>
        <w:ind w:left="2376" w:hanging="334"/>
      </w:pPr>
      <w:rPr>
        <w:rFonts w:hint="default"/>
      </w:rPr>
    </w:lvl>
    <w:lvl w:ilvl="3" w:tplc="DF06A0F8">
      <w:numFmt w:val="bullet"/>
      <w:lvlText w:val="•"/>
      <w:lvlJc w:val="left"/>
      <w:pPr>
        <w:ind w:left="3164" w:hanging="334"/>
      </w:pPr>
      <w:rPr>
        <w:rFonts w:hint="default"/>
      </w:rPr>
    </w:lvl>
    <w:lvl w:ilvl="4" w:tplc="DFE4EEFE">
      <w:numFmt w:val="bullet"/>
      <w:lvlText w:val="•"/>
      <w:lvlJc w:val="left"/>
      <w:pPr>
        <w:ind w:left="3952" w:hanging="334"/>
      </w:pPr>
      <w:rPr>
        <w:rFonts w:hint="default"/>
      </w:rPr>
    </w:lvl>
    <w:lvl w:ilvl="5" w:tplc="44000E38">
      <w:numFmt w:val="bullet"/>
      <w:lvlText w:val="•"/>
      <w:lvlJc w:val="left"/>
      <w:pPr>
        <w:ind w:left="4740" w:hanging="334"/>
      </w:pPr>
      <w:rPr>
        <w:rFonts w:hint="default"/>
      </w:rPr>
    </w:lvl>
    <w:lvl w:ilvl="6" w:tplc="FED60684">
      <w:numFmt w:val="bullet"/>
      <w:lvlText w:val="•"/>
      <w:lvlJc w:val="left"/>
      <w:pPr>
        <w:ind w:left="5528" w:hanging="334"/>
      </w:pPr>
      <w:rPr>
        <w:rFonts w:hint="default"/>
      </w:rPr>
    </w:lvl>
    <w:lvl w:ilvl="7" w:tplc="700ABAE4">
      <w:numFmt w:val="bullet"/>
      <w:lvlText w:val="•"/>
      <w:lvlJc w:val="left"/>
      <w:pPr>
        <w:ind w:left="6316" w:hanging="334"/>
      </w:pPr>
      <w:rPr>
        <w:rFonts w:hint="default"/>
      </w:rPr>
    </w:lvl>
    <w:lvl w:ilvl="8" w:tplc="596AB470">
      <w:numFmt w:val="bullet"/>
      <w:lvlText w:val="•"/>
      <w:lvlJc w:val="left"/>
      <w:pPr>
        <w:ind w:left="7104" w:hanging="334"/>
      </w:pPr>
      <w:rPr>
        <w:rFonts w:hint="default"/>
      </w:rPr>
    </w:lvl>
  </w:abstractNum>
  <w:abstractNum w:abstractNumId="7" w15:restartNumberingAfterBreak="0">
    <w:nsid w:val="59357C14"/>
    <w:multiLevelType w:val="hybridMultilevel"/>
    <w:tmpl w:val="BB043DBC"/>
    <w:lvl w:ilvl="0" w:tplc="A19E913A">
      <w:numFmt w:val="bullet"/>
      <w:lvlText w:val="•"/>
      <w:lvlJc w:val="left"/>
      <w:pPr>
        <w:ind w:left="2101" w:hanging="351"/>
      </w:pPr>
      <w:rPr>
        <w:rFonts w:ascii="Times New Roman" w:eastAsia="Times New Roman" w:hAnsi="Times New Roman" w:cs="Times New Roman" w:hint="default"/>
        <w:w w:val="99"/>
        <w:sz w:val="23"/>
        <w:szCs w:val="23"/>
      </w:rPr>
    </w:lvl>
    <w:lvl w:ilvl="1" w:tplc="006A5D46">
      <w:numFmt w:val="bullet"/>
      <w:lvlText w:val="•"/>
      <w:lvlJc w:val="left"/>
      <w:pPr>
        <w:ind w:left="2884" w:hanging="351"/>
      </w:pPr>
      <w:rPr>
        <w:rFonts w:hint="default"/>
      </w:rPr>
    </w:lvl>
    <w:lvl w:ilvl="2" w:tplc="B838BEF2">
      <w:numFmt w:val="bullet"/>
      <w:lvlText w:val="•"/>
      <w:lvlJc w:val="left"/>
      <w:pPr>
        <w:ind w:left="3668" w:hanging="351"/>
      </w:pPr>
      <w:rPr>
        <w:rFonts w:hint="default"/>
      </w:rPr>
    </w:lvl>
    <w:lvl w:ilvl="3" w:tplc="F0B27CC6">
      <w:numFmt w:val="bullet"/>
      <w:lvlText w:val="•"/>
      <w:lvlJc w:val="left"/>
      <w:pPr>
        <w:ind w:left="4452" w:hanging="351"/>
      </w:pPr>
      <w:rPr>
        <w:rFonts w:hint="default"/>
      </w:rPr>
    </w:lvl>
    <w:lvl w:ilvl="4" w:tplc="4052F800">
      <w:numFmt w:val="bullet"/>
      <w:lvlText w:val="•"/>
      <w:lvlJc w:val="left"/>
      <w:pPr>
        <w:ind w:left="5236" w:hanging="351"/>
      </w:pPr>
      <w:rPr>
        <w:rFonts w:hint="default"/>
      </w:rPr>
    </w:lvl>
    <w:lvl w:ilvl="5" w:tplc="E312C278">
      <w:numFmt w:val="bullet"/>
      <w:lvlText w:val="•"/>
      <w:lvlJc w:val="left"/>
      <w:pPr>
        <w:ind w:left="6020" w:hanging="351"/>
      </w:pPr>
      <w:rPr>
        <w:rFonts w:hint="default"/>
      </w:rPr>
    </w:lvl>
    <w:lvl w:ilvl="6" w:tplc="14205302">
      <w:numFmt w:val="bullet"/>
      <w:lvlText w:val="•"/>
      <w:lvlJc w:val="left"/>
      <w:pPr>
        <w:ind w:left="6804" w:hanging="351"/>
      </w:pPr>
      <w:rPr>
        <w:rFonts w:hint="default"/>
      </w:rPr>
    </w:lvl>
    <w:lvl w:ilvl="7" w:tplc="04B60380">
      <w:numFmt w:val="bullet"/>
      <w:lvlText w:val="•"/>
      <w:lvlJc w:val="left"/>
      <w:pPr>
        <w:ind w:left="7588" w:hanging="351"/>
      </w:pPr>
      <w:rPr>
        <w:rFonts w:hint="default"/>
      </w:rPr>
    </w:lvl>
    <w:lvl w:ilvl="8" w:tplc="AF6C5D44">
      <w:numFmt w:val="bullet"/>
      <w:lvlText w:val="•"/>
      <w:lvlJc w:val="left"/>
      <w:pPr>
        <w:ind w:left="8372" w:hanging="351"/>
      </w:pPr>
      <w:rPr>
        <w:rFonts w:hint="default"/>
      </w:rPr>
    </w:lvl>
  </w:abstractNum>
  <w:abstractNum w:abstractNumId="8" w15:restartNumberingAfterBreak="0">
    <w:nsid w:val="69470A99"/>
    <w:multiLevelType w:val="hybridMultilevel"/>
    <w:tmpl w:val="A606BDAC"/>
    <w:lvl w:ilvl="0" w:tplc="188862EC">
      <w:start w:val="1"/>
      <w:numFmt w:val="decimal"/>
      <w:lvlText w:val="%1."/>
      <w:lvlJc w:val="left"/>
      <w:pPr>
        <w:ind w:left="802" w:hanging="345"/>
      </w:pPr>
      <w:rPr>
        <w:rFonts w:ascii="Times New Roman" w:eastAsia="Times New Roman" w:hAnsi="Times New Roman" w:cs="Times New Roman" w:hint="default"/>
        <w:i/>
        <w:w w:val="92"/>
        <w:sz w:val="23"/>
        <w:szCs w:val="23"/>
      </w:rPr>
    </w:lvl>
    <w:lvl w:ilvl="1" w:tplc="65FE1DD4">
      <w:numFmt w:val="bullet"/>
      <w:lvlText w:val="•"/>
      <w:lvlJc w:val="left"/>
      <w:pPr>
        <w:ind w:left="1588" w:hanging="345"/>
      </w:pPr>
      <w:rPr>
        <w:rFonts w:hint="default"/>
      </w:rPr>
    </w:lvl>
    <w:lvl w:ilvl="2" w:tplc="910AAD64">
      <w:numFmt w:val="bullet"/>
      <w:lvlText w:val="•"/>
      <w:lvlJc w:val="left"/>
      <w:pPr>
        <w:ind w:left="2376" w:hanging="345"/>
      </w:pPr>
      <w:rPr>
        <w:rFonts w:hint="default"/>
      </w:rPr>
    </w:lvl>
    <w:lvl w:ilvl="3" w:tplc="45E6E020">
      <w:numFmt w:val="bullet"/>
      <w:lvlText w:val="•"/>
      <w:lvlJc w:val="left"/>
      <w:pPr>
        <w:ind w:left="3164" w:hanging="345"/>
      </w:pPr>
      <w:rPr>
        <w:rFonts w:hint="default"/>
      </w:rPr>
    </w:lvl>
    <w:lvl w:ilvl="4" w:tplc="A5B0F3F8">
      <w:numFmt w:val="bullet"/>
      <w:lvlText w:val="•"/>
      <w:lvlJc w:val="left"/>
      <w:pPr>
        <w:ind w:left="3952" w:hanging="345"/>
      </w:pPr>
      <w:rPr>
        <w:rFonts w:hint="default"/>
      </w:rPr>
    </w:lvl>
    <w:lvl w:ilvl="5" w:tplc="357A015A">
      <w:numFmt w:val="bullet"/>
      <w:lvlText w:val="•"/>
      <w:lvlJc w:val="left"/>
      <w:pPr>
        <w:ind w:left="4740" w:hanging="345"/>
      </w:pPr>
      <w:rPr>
        <w:rFonts w:hint="default"/>
      </w:rPr>
    </w:lvl>
    <w:lvl w:ilvl="6" w:tplc="57084422">
      <w:numFmt w:val="bullet"/>
      <w:lvlText w:val="•"/>
      <w:lvlJc w:val="left"/>
      <w:pPr>
        <w:ind w:left="5528" w:hanging="345"/>
      </w:pPr>
      <w:rPr>
        <w:rFonts w:hint="default"/>
      </w:rPr>
    </w:lvl>
    <w:lvl w:ilvl="7" w:tplc="35DA5E48">
      <w:numFmt w:val="bullet"/>
      <w:lvlText w:val="•"/>
      <w:lvlJc w:val="left"/>
      <w:pPr>
        <w:ind w:left="6316" w:hanging="345"/>
      </w:pPr>
      <w:rPr>
        <w:rFonts w:hint="default"/>
      </w:rPr>
    </w:lvl>
    <w:lvl w:ilvl="8" w:tplc="7CC6173C">
      <w:numFmt w:val="bullet"/>
      <w:lvlText w:val="•"/>
      <w:lvlJc w:val="left"/>
      <w:pPr>
        <w:ind w:left="7104" w:hanging="345"/>
      </w:pPr>
      <w:rPr>
        <w:rFonts w:hint="default"/>
      </w:rPr>
    </w:lvl>
  </w:abstractNum>
  <w:abstractNum w:abstractNumId="9" w15:restartNumberingAfterBreak="0">
    <w:nsid w:val="7BDD338D"/>
    <w:multiLevelType w:val="hybridMultilevel"/>
    <w:tmpl w:val="DD9AFB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8"/>
  </w:num>
  <w:num w:numId="5">
    <w:abstractNumId w:val="5"/>
  </w:num>
  <w:num w:numId="6">
    <w:abstractNumId w:val="3"/>
  </w:num>
  <w:num w:numId="7">
    <w:abstractNumId w:val="0"/>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424"/>
    <w:rsid w:val="00034D84"/>
    <w:rsid w:val="001F7A42"/>
    <w:rsid w:val="00247955"/>
    <w:rsid w:val="00411CBB"/>
    <w:rsid w:val="004C7A81"/>
    <w:rsid w:val="00762116"/>
    <w:rsid w:val="008E4AEB"/>
    <w:rsid w:val="0090659A"/>
    <w:rsid w:val="00984B0A"/>
    <w:rsid w:val="009B3631"/>
    <w:rsid w:val="00AE51FF"/>
    <w:rsid w:val="00B55424"/>
    <w:rsid w:val="00D62DCF"/>
    <w:rsid w:val="00D774DE"/>
    <w:rsid w:val="00D9796B"/>
    <w:rsid w:val="00FD3A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C067E"/>
  <w15:chartTrackingRefBased/>
  <w15:docId w15:val="{1D1F6154-1599-45F0-BFCC-B577D1CB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54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55424"/>
    <w:pPr>
      <w:spacing w:after="120"/>
    </w:pPr>
  </w:style>
  <w:style w:type="character" w:customStyle="1" w:styleId="BodyTextChar">
    <w:name w:val="Body Text Char"/>
    <w:basedOn w:val="DefaultParagraphFont"/>
    <w:link w:val="BodyText"/>
    <w:uiPriority w:val="99"/>
    <w:rsid w:val="00B55424"/>
  </w:style>
  <w:style w:type="paragraph" w:styleId="ListParagraph">
    <w:name w:val="List Paragraph"/>
    <w:basedOn w:val="Normal"/>
    <w:uiPriority w:val="1"/>
    <w:qFormat/>
    <w:rsid w:val="00B55424"/>
    <w:pPr>
      <w:widowControl w:val="0"/>
      <w:autoSpaceDE w:val="0"/>
      <w:autoSpaceDN w:val="0"/>
      <w:spacing w:after="0" w:line="240" w:lineRule="auto"/>
      <w:ind w:left="804" w:hanging="335"/>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6</Pages>
  <Words>1709</Words>
  <Characters>9743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 National School</dc:creator>
  <cp:keywords/>
  <dc:description/>
  <cp:lastModifiedBy>Park National School</cp:lastModifiedBy>
  <cp:revision>2</cp:revision>
  <dcterms:created xsi:type="dcterms:W3CDTF">2019-02-19T14:17:00Z</dcterms:created>
  <dcterms:modified xsi:type="dcterms:W3CDTF">2019-03-01T11:38:00Z</dcterms:modified>
</cp:coreProperties>
</file>